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EEEA2">
      <w:pPr>
        <w:spacing w:line="240" w:lineRule="atLeast"/>
        <w:ind w:left="-718" w:leftChars="-342" w:right="-686" w:rightChars="-327" w:firstLine="617" w:firstLineChars="294"/>
        <w:rPr>
          <w:rFonts w:hint="eastAsia" w:ascii="仿宋" w:hAnsi="仿宋" w:eastAsia="仿宋" w:cs="宋体"/>
          <w:b/>
          <w:bCs/>
          <w:color w:val="000000" w:themeColor="text1"/>
          <w:kern w:val="0"/>
          <w:szCs w:val="21"/>
          <w14:textFill>
            <w14:solidFill>
              <w14:schemeClr w14:val="tx1"/>
            </w14:solidFill>
          </w14:textFill>
        </w:rPr>
      </w:pPr>
    </w:p>
    <w:p w14:paraId="076C7FF2">
      <w:pPr>
        <w:spacing w:line="240" w:lineRule="atLeast"/>
        <w:ind w:left="-718" w:leftChars="-342" w:right="-686" w:rightChars="-327" w:firstLine="617" w:firstLineChars="294"/>
        <w:rPr>
          <w:rFonts w:ascii="仿宋" w:hAnsi="仿宋" w:eastAsia="仿宋" w:cs="宋体"/>
          <w:b/>
          <w:bCs/>
          <w:color w:val="000000" w:themeColor="text1"/>
          <w:kern w:val="0"/>
          <w:szCs w:val="21"/>
          <w14:textFill>
            <w14:solidFill>
              <w14:schemeClr w14:val="tx1"/>
            </w14:solidFill>
          </w14:textFill>
        </w:rPr>
      </w:pPr>
      <w:r>
        <w:rPr>
          <w:rFonts w:hint="eastAsia" w:ascii="仿宋" w:hAnsi="仿宋" w:eastAsia="仿宋" w:cs="宋体"/>
          <w:b/>
          <w:bCs/>
          <w:color w:val="000000" w:themeColor="text1"/>
          <w:kern w:val="0"/>
          <w:szCs w:val="21"/>
          <w14:textFill>
            <w14:solidFill>
              <w14:schemeClr w14:val="tx1"/>
            </w14:solidFill>
          </w14:textFill>
        </w:rPr>
        <w:t>附件5：         非鹤山市户籍的适龄儿童入读条件及提交资料明细表</w:t>
      </w:r>
    </w:p>
    <w:p w14:paraId="4BC6E14A">
      <w:pPr>
        <w:widowControl/>
        <w:spacing w:line="360" w:lineRule="auto"/>
        <w:ind w:firstLine="420" w:firstLineChars="200"/>
        <w:jc w:val="center"/>
        <w:rPr>
          <w:rFonts w:ascii="仿宋" w:hAnsi="仿宋" w:eastAsia="仿宋" w:cs="宋体"/>
          <w:b/>
          <w:bCs/>
          <w:color w:val="000000" w:themeColor="text1"/>
          <w:kern w:val="0"/>
          <w:szCs w:val="21"/>
          <w14:textFill>
            <w14:solidFill>
              <w14:schemeClr w14:val="tx1"/>
            </w14:solidFill>
          </w14:textFill>
        </w:rPr>
      </w:pPr>
      <w:r>
        <w:rPr>
          <w:rFonts w:hint="eastAsia" w:ascii="仿宋" w:hAnsi="仿宋" w:eastAsia="仿宋" w:cs="宋体"/>
          <w:b/>
          <w:bCs/>
          <w:color w:val="000000" w:themeColor="text1"/>
          <w:kern w:val="0"/>
          <w:szCs w:val="21"/>
          <w14:textFill>
            <w14:solidFill>
              <w14:schemeClr w14:val="tx1"/>
            </w14:solidFill>
          </w14:textFill>
        </w:rPr>
        <w:t>（政策性照顾生使用按照序号1至8，异地务工人员子女使用按照序号9）</w:t>
      </w:r>
    </w:p>
    <w:tbl>
      <w:tblPr>
        <w:tblStyle w:val="6"/>
        <w:tblW w:w="93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
        <w:gridCol w:w="369"/>
        <w:gridCol w:w="405"/>
        <w:gridCol w:w="805"/>
        <w:gridCol w:w="1330"/>
        <w:gridCol w:w="5078"/>
        <w:gridCol w:w="888"/>
      </w:tblGrid>
      <w:tr w14:paraId="58AF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82" w:type="dxa"/>
            <w:vAlign w:val="center"/>
          </w:tcPr>
          <w:p w14:paraId="7566E939">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类别</w:t>
            </w:r>
          </w:p>
        </w:tc>
        <w:tc>
          <w:tcPr>
            <w:tcW w:w="369" w:type="dxa"/>
            <w:vAlign w:val="center"/>
          </w:tcPr>
          <w:p w14:paraId="2BB2AB04">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序号</w:t>
            </w:r>
          </w:p>
        </w:tc>
        <w:tc>
          <w:tcPr>
            <w:tcW w:w="1210" w:type="dxa"/>
            <w:gridSpan w:val="2"/>
            <w:vAlign w:val="center"/>
          </w:tcPr>
          <w:p w14:paraId="42C164A8">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对象</w:t>
            </w:r>
          </w:p>
        </w:tc>
        <w:tc>
          <w:tcPr>
            <w:tcW w:w="1330" w:type="dxa"/>
            <w:vAlign w:val="center"/>
          </w:tcPr>
          <w:p w14:paraId="3A9F534A">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核查证件（原件）</w:t>
            </w:r>
          </w:p>
        </w:tc>
        <w:tc>
          <w:tcPr>
            <w:tcW w:w="5078" w:type="dxa"/>
            <w:vAlign w:val="center"/>
          </w:tcPr>
          <w:p w14:paraId="16D6CCFD">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提交的资料（复印件）</w:t>
            </w:r>
          </w:p>
        </w:tc>
        <w:tc>
          <w:tcPr>
            <w:tcW w:w="888" w:type="dxa"/>
            <w:vAlign w:val="center"/>
          </w:tcPr>
          <w:p w14:paraId="6668D7A2">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备注</w:t>
            </w:r>
          </w:p>
        </w:tc>
      </w:tr>
      <w:tr w14:paraId="2B99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482" w:type="dxa"/>
            <w:vMerge w:val="restart"/>
            <w:vAlign w:val="center"/>
          </w:tcPr>
          <w:p w14:paraId="47274F0C">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政策性照顾生</w:t>
            </w:r>
          </w:p>
          <w:p w14:paraId="2385CF37">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369" w:type="dxa"/>
            <w:vMerge w:val="restart"/>
            <w:vAlign w:val="center"/>
          </w:tcPr>
          <w:p w14:paraId="258AE3A4">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1</w:t>
            </w:r>
          </w:p>
        </w:tc>
        <w:tc>
          <w:tcPr>
            <w:tcW w:w="1210" w:type="dxa"/>
            <w:gridSpan w:val="2"/>
            <w:vMerge w:val="restart"/>
            <w:vAlign w:val="center"/>
          </w:tcPr>
          <w:p w14:paraId="4CF7A58E">
            <w:pPr>
              <w:adjustRightInd w:val="0"/>
              <w:snapToGrid w:val="0"/>
              <w:spacing w:line="280" w:lineRule="exact"/>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现役军人和其他优抚对象的直系子女</w:t>
            </w:r>
          </w:p>
        </w:tc>
        <w:tc>
          <w:tcPr>
            <w:tcW w:w="1330" w:type="dxa"/>
            <w:vAlign w:val="center"/>
          </w:tcPr>
          <w:p w14:paraId="36836464">
            <w:pPr>
              <w:widowControl/>
              <w:adjustRightInd w:val="0"/>
              <w:snapToGrid w:val="0"/>
              <w:spacing w:line="280" w:lineRule="exact"/>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5078" w:type="dxa"/>
            <w:vAlign w:val="center"/>
          </w:tcPr>
          <w:p w14:paraId="781361DA">
            <w:pPr>
              <w:widowControl/>
              <w:adjustRightInd w:val="0"/>
              <w:snapToGrid w:val="0"/>
              <w:spacing w:line="280" w:lineRule="exact"/>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 页</w:t>
            </w:r>
          </w:p>
        </w:tc>
        <w:tc>
          <w:tcPr>
            <w:tcW w:w="888" w:type="dxa"/>
            <w:vMerge w:val="restart"/>
            <w:vAlign w:val="center"/>
          </w:tcPr>
          <w:p w14:paraId="04AC2D24">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ascii="仿宋" w:hAnsi="仿宋" w:eastAsia="仿宋"/>
                <w:color w:val="000000" w:themeColor="text1"/>
                <w:szCs w:val="21"/>
                <w14:textFill>
                  <w14:solidFill>
                    <w14:schemeClr w14:val="tx1"/>
                  </w14:solidFill>
                </w14:textFill>
              </w:rPr>
              <w:t xml:space="preserve">1. </w:t>
            </w:r>
            <w:r>
              <w:rPr>
                <w:rFonts w:hint="eastAsia" w:ascii="仿宋" w:hAnsi="仿宋" w:eastAsia="仿宋"/>
                <w:color w:val="000000" w:themeColor="text1"/>
                <w:szCs w:val="21"/>
                <w14:textFill>
                  <w14:solidFill>
                    <w14:schemeClr w14:val="tx1"/>
                  </w14:solidFill>
                </w14:textFill>
              </w:rPr>
              <w:t>适龄</w:t>
            </w:r>
          </w:p>
          <w:p w14:paraId="02A17DD9">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儿童的</w:t>
            </w:r>
          </w:p>
          <w:p w14:paraId="1BE9B069">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父（母）</w:t>
            </w:r>
          </w:p>
          <w:p w14:paraId="7E83C4D3">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服役地、</w:t>
            </w:r>
          </w:p>
          <w:p w14:paraId="1DCA0309">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服务地、</w:t>
            </w:r>
          </w:p>
          <w:p w14:paraId="1C229685">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务工地</w:t>
            </w:r>
          </w:p>
          <w:p w14:paraId="686E1B0B">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在龙口镇。</w:t>
            </w:r>
          </w:p>
          <w:p w14:paraId="58E0D5B2">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ascii="仿宋" w:hAnsi="仿宋" w:eastAsia="仿宋"/>
                <w:color w:val="000000" w:themeColor="text1"/>
                <w:szCs w:val="21"/>
                <w14:textFill>
                  <w14:solidFill>
                    <w14:schemeClr w14:val="tx1"/>
                  </w14:solidFill>
                </w14:textFill>
              </w:rPr>
              <w:t xml:space="preserve">2. </w:t>
            </w:r>
            <w:r>
              <w:rPr>
                <w:rFonts w:hint="eastAsia" w:ascii="仿宋" w:hAnsi="仿宋" w:eastAsia="仿宋"/>
                <w:color w:val="000000" w:themeColor="text1"/>
                <w:szCs w:val="21"/>
                <w14:textFill>
                  <w14:solidFill>
                    <w14:schemeClr w14:val="tx1"/>
                  </w14:solidFill>
                </w14:textFill>
              </w:rPr>
              <w:t>突出</w:t>
            </w:r>
          </w:p>
          <w:p w14:paraId="6F4A11F7">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贡献、因</w:t>
            </w:r>
          </w:p>
          <w:p w14:paraId="12A9C899">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公殉职</w:t>
            </w:r>
          </w:p>
          <w:p w14:paraId="5B2348B2">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基层干</w:t>
            </w:r>
          </w:p>
          <w:p w14:paraId="55DD355A">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部子女</w:t>
            </w:r>
          </w:p>
          <w:p w14:paraId="4B82BE32">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义务教</w:t>
            </w:r>
          </w:p>
          <w:p w14:paraId="3577E31C">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育阶段</w:t>
            </w:r>
          </w:p>
          <w:p w14:paraId="532767DE">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入学按</w:t>
            </w:r>
          </w:p>
          <w:p w14:paraId="09B84BE9">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照就近</w:t>
            </w:r>
          </w:p>
          <w:p w14:paraId="4F2A41FA">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的原则，</w:t>
            </w:r>
          </w:p>
          <w:p w14:paraId="4EB70E9E">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在同等</w:t>
            </w:r>
          </w:p>
          <w:p w14:paraId="6CFF9695">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条件下</w:t>
            </w:r>
          </w:p>
          <w:p w14:paraId="40A5365C">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优先安</w:t>
            </w:r>
          </w:p>
          <w:p w14:paraId="1611807C">
            <w:pPr>
              <w:autoSpaceDE w:val="0"/>
              <w:autoSpaceDN w:val="0"/>
              <w:adjustRightInd w:val="0"/>
              <w:spacing w:line="320" w:lineRule="exact"/>
              <w:jc w:val="left"/>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排。</w:t>
            </w:r>
          </w:p>
        </w:tc>
      </w:tr>
      <w:tr w14:paraId="1457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82" w:type="dxa"/>
            <w:vMerge w:val="continue"/>
            <w:vAlign w:val="center"/>
          </w:tcPr>
          <w:p w14:paraId="653382B3">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369" w:type="dxa"/>
            <w:vMerge w:val="continue"/>
            <w:vAlign w:val="center"/>
          </w:tcPr>
          <w:p w14:paraId="55CFBFC7">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10" w:type="dxa"/>
            <w:gridSpan w:val="2"/>
            <w:vMerge w:val="continue"/>
            <w:vAlign w:val="center"/>
          </w:tcPr>
          <w:p w14:paraId="1717ACDC">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330" w:type="dxa"/>
            <w:vAlign w:val="center"/>
          </w:tcPr>
          <w:p w14:paraId="2145D61B">
            <w:pPr>
              <w:widowControl/>
              <w:adjustRightInd w:val="0"/>
              <w:snapToGrid w:val="0"/>
              <w:spacing w:line="280" w:lineRule="exact"/>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2.相关证明</w:t>
            </w:r>
          </w:p>
        </w:tc>
        <w:tc>
          <w:tcPr>
            <w:tcW w:w="5078" w:type="dxa"/>
            <w:vAlign w:val="center"/>
          </w:tcPr>
          <w:p w14:paraId="4A7B9EA4">
            <w:pPr>
              <w:widowControl/>
              <w:adjustRightInd w:val="0"/>
              <w:snapToGrid w:val="0"/>
              <w:spacing w:line="280" w:lineRule="exact"/>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现役军人和其他优抚对象证件</w:t>
            </w:r>
            <w:r>
              <w:rPr>
                <w:rFonts w:hint="eastAsia" w:ascii="仿宋" w:hAnsi="仿宋" w:eastAsia="仿宋" w:cs="宋体"/>
                <w:color w:val="000000" w:themeColor="text1"/>
                <w:kern w:val="0"/>
                <w:szCs w:val="21"/>
                <w14:textFill>
                  <w14:solidFill>
                    <w14:schemeClr w14:val="tx1"/>
                  </w14:solidFill>
                </w14:textFill>
              </w:rPr>
              <w:t>或证明材料</w:t>
            </w:r>
          </w:p>
        </w:tc>
        <w:tc>
          <w:tcPr>
            <w:tcW w:w="888" w:type="dxa"/>
            <w:vMerge w:val="continue"/>
            <w:vAlign w:val="center"/>
          </w:tcPr>
          <w:p w14:paraId="42F9628E">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r>
      <w:tr w14:paraId="4015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482" w:type="dxa"/>
            <w:vMerge w:val="continue"/>
            <w:vAlign w:val="center"/>
          </w:tcPr>
          <w:p w14:paraId="3481C0C5">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369" w:type="dxa"/>
            <w:vMerge w:val="continue"/>
            <w:vAlign w:val="center"/>
          </w:tcPr>
          <w:p w14:paraId="77394DDB">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10" w:type="dxa"/>
            <w:gridSpan w:val="2"/>
            <w:vMerge w:val="continue"/>
            <w:vAlign w:val="center"/>
          </w:tcPr>
          <w:p w14:paraId="530F2524">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330" w:type="dxa"/>
            <w:vAlign w:val="center"/>
          </w:tcPr>
          <w:p w14:paraId="5E63FCE9">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5078" w:type="dxa"/>
            <w:vAlign w:val="center"/>
          </w:tcPr>
          <w:p w14:paraId="23E30BAD">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在招生辖区居住的证明材料（如房产证或租赁合同）</w:t>
            </w:r>
          </w:p>
        </w:tc>
        <w:tc>
          <w:tcPr>
            <w:tcW w:w="888" w:type="dxa"/>
            <w:vMerge w:val="continue"/>
            <w:vAlign w:val="center"/>
          </w:tcPr>
          <w:p w14:paraId="0D828781">
            <w:pPr>
              <w:widowControl/>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r>
      <w:tr w14:paraId="22B1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482" w:type="dxa"/>
            <w:vMerge w:val="continue"/>
            <w:vAlign w:val="center"/>
          </w:tcPr>
          <w:p w14:paraId="0200D063">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restart"/>
            <w:vAlign w:val="center"/>
          </w:tcPr>
          <w:p w14:paraId="673145D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w:t>
            </w:r>
          </w:p>
        </w:tc>
        <w:tc>
          <w:tcPr>
            <w:tcW w:w="1210" w:type="dxa"/>
            <w:gridSpan w:val="2"/>
            <w:vMerge w:val="restart"/>
            <w:vAlign w:val="center"/>
          </w:tcPr>
          <w:p w14:paraId="38B74AB2">
            <w:pPr>
              <w:widowControl/>
              <w:adjustRightInd w:val="0"/>
              <w:snapToGrid w:val="0"/>
              <w:spacing w:line="28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高层次人才的直系子女</w:t>
            </w:r>
          </w:p>
        </w:tc>
        <w:tc>
          <w:tcPr>
            <w:tcW w:w="1330" w:type="dxa"/>
            <w:vAlign w:val="center"/>
          </w:tcPr>
          <w:p w14:paraId="0723D0A1">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5078" w:type="dxa"/>
            <w:vAlign w:val="center"/>
          </w:tcPr>
          <w:p w14:paraId="00E9FE5E">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（1）首页；（2）报名对象页；（3）父(母)页</w:t>
            </w:r>
          </w:p>
        </w:tc>
        <w:tc>
          <w:tcPr>
            <w:tcW w:w="888" w:type="dxa"/>
            <w:vMerge w:val="continue"/>
            <w:vAlign w:val="center"/>
          </w:tcPr>
          <w:p w14:paraId="6E4C8D8B">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4571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82" w:type="dxa"/>
            <w:vMerge w:val="continue"/>
            <w:vAlign w:val="center"/>
          </w:tcPr>
          <w:p w14:paraId="113D109D">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25DC388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10" w:type="dxa"/>
            <w:gridSpan w:val="2"/>
            <w:vMerge w:val="continue"/>
            <w:vAlign w:val="center"/>
          </w:tcPr>
          <w:p w14:paraId="7F29BA54">
            <w:pPr>
              <w:widowControl/>
              <w:adjustRightInd w:val="0"/>
              <w:snapToGrid w:val="0"/>
              <w:spacing w:line="280" w:lineRule="exact"/>
              <w:jc w:val="left"/>
              <w:rPr>
                <w:rFonts w:ascii="仿宋" w:hAnsi="仿宋" w:eastAsia="仿宋" w:cs="宋体"/>
                <w:color w:val="000000" w:themeColor="text1"/>
                <w:kern w:val="0"/>
                <w:szCs w:val="21"/>
                <w14:textFill>
                  <w14:solidFill>
                    <w14:schemeClr w14:val="tx1"/>
                  </w14:solidFill>
                </w14:textFill>
              </w:rPr>
            </w:pPr>
          </w:p>
        </w:tc>
        <w:tc>
          <w:tcPr>
            <w:tcW w:w="1330" w:type="dxa"/>
            <w:vAlign w:val="center"/>
          </w:tcPr>
          <w:p w14:paraId="592D47BC">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2.人才证书</w:t>
            </w:r>
          </w:p>
        </w:tc>
        <w:tc>
          <w:tcPr>
            <w:tcW w:w="5078" w:type="dxa"/>
            <w:vAlign w:val="center"/>
          </w:tcPr>
          <w:p w14:paraId="78417456">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鹤山市政府或组织人事部门引进高层次人才的证明材料或鹤山市专业人才特聘工作证</w:t>
            </w:r>
          </w:p>
        </w:tc>
        <w:tc>
          <w:tcPr>
            <w:tcW w:w="888" w:type="dxa"/>
            <w:vMerge w:val="continue"/>
            <w:vAlign w:val="center"/>
          </w:tcPr>
          <w:p w14:paraId="3FD7C8AF">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4783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82" w:type="dxa"/>
            <w:vMerge w:val="continue"/>
            <w:vAlign w:val="center"/>
          </w:tcPr>
          <w:p w14:paraId="06A84EDF">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246438BF">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1210" w:type="dxa"/>
            <w:gridSpan w:val="2"/>
            <w:vMerge w:val="continue"/>
            <w:vAlign w:val="center"/>
          </w:tcPr>
          <w:p w14:paraId="002F9C45">
            <w:pPr>
              <w:widowControl/>
              <w:adjustRightInd w:val="0"/>
              <w:snapToGrid w:val="0"/>
              <w:spacing w:line="280" w:lineRule="exact"/>
              <w:jc w:val="left"/>
              <w:rPr>
                <w:rFonts w:ascii="仿宋" w:hAnsi="仿宋" w:eastAsia="仿宋" w:cs="宋体"/>
                <w:color w:val="000000" w:themeColor="text1"/>
                <w:kern w:val="0"/>
                <w:szCs w:val="21"/>
                <w14:textFill>
                  <w14:solidFill>
                    <w14:schemeClr w14:val="tx1"/>
                  </w14:solidFill>
                </w14:textFill>
              </w:rPr>
            </w:pPr>
          </w:p>
        </w:tc>
        <w:tc>
          <w:tcPr>
            <w:tcW w:w="1330" w:type="dxa"/>
            <w:vAlign w:val="center"/>
          </w:tcPr>
          <w:p w14:paraId="42C51880">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5078" w:type="dxa"/>
            <w:vAlign w:val="center"/>
          </w:tcPr>
          <w:p w14:paraId="78AC30F8">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在招生辖区居住的证明材料（如房产证或租赁合同）</w:t>
            </w:r>
          </w:p>
        </w:tc>
        <w:tc>
          <w:tcPr>
            <w:tcW w:w="888" w:type="dxa"/>
            <w:vMerge w:val="continue"/>
            <w:vAlign w:val="center"/>
          </w:tcPr>
          <w:p w14:paraId="262F08DD">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4B9A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482" w:type="dxa"/>
            <w:vMerge w:val="continue"/>
            <w:vAlign w:val="center"/>
          </w:tcPr>
          <w:p w14:paraId="5F89ADD7">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restart"/>
            <w:vAlign w:val="center"/>
          </w:tcPr>
          <w:p w14:paraId="407E59F2">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3</w:t>
            </w:r>
          </w:p>
        </w:tc>
        <w:tc>
          <w:tcPr>
            <w:tcW w:w="1210" w:type="dxa"/>
            <w:gridSpan w:val="2"/>
            <w:vMerge w:val="restart"/>
            <w:vAlign w:val="center"/>
          </w:tcPr>
          <w:p w14:paraId="5A096A44">
            <w:pPr>
              <w:spacing w:line="280" w:lineRule="exac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对特殊贡献、经济建设有杰出贡献人员的子女</w:t>
            </w:r>
          </w:p>
        </w:tc>
        <w:tc>
          <w:tcPr>
            <w:tcW w:w="1330" w:type="dxa"/>
            <w:vAlign w:val="center"/>
          </w:tcPr>
          <w:p w14:paraId="1A4846EF">
            <w:pPr>
              <w:widowControl/>
              <w:adjustRightInd w:val="0"/>
              <w:snapToGrid w:val="0"/>
              <w:spacing w:line="280" w:lineRule="exact"/>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5078" w:type="dxa"/>
            <w:vAlign w:val="center"/>
          </w:tcPr>
          <w:p w14:paraId="291802A4">
            <w:pPr>
              <w:widowControl/>
              <w:adjustRightInd w:val="0"/>
              <w:snapToGrid w:val="0"/>
              <w:spacing w:line="280" w:lineRule="exact"/>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（1）首页；（2）报名对象页；（3）父(母) 页</w:t>
            </w:r>
          </w:p>
        </w:tc>
        <w:tc>
          <w:tcPr>
            <w:tcW w:w="888" w:type="dxa"/>
            <w:vMerge w:val="continue"/>
            <w:vAlign w:val="center"/>
          </w:tcPr>
          <w:p w14:paraId="78929F1A">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0530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482" w:type="dxa"/>
            <w:vMerge w:val="continue"/>
            <w:vAlign w:val="center"/>
          </w:tcPr>
          <w:p w14:paraId="21F06CA4">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3A34B5B0">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10" w:type="dxa"/>
            <w:gridSpan w:val="2"/>
            <w:vMerge w:val="continue"/>
            <w:vAlign w:val="center"/>
          </w:tcPr>
          <w:p w14:paraId="6E82CBD7">
            <w:pPr>
              <w:spacing w:line="280" w:lineRule="exact"/>
              <w:rPr>
                <w:rFonts w:ascii="仿宋" w:hAnsi="仿宋" w:eastAsia="仿宋"/>
                <w:color w:val="000000" w:themeColor="text1"/>
                <w:szCs w:val="21"/>
                <w14:textFill>
                  <w14:solidFill>
                    <w14:schemeClr w14:val="tx1"/>
                  </w14:solidFill>
                </w14:textFill>
              </w:rPr>
            </w:pPr>
          </w:p>
        </w:tc>
        <w:tc>
          <w:tcPr>
            <w:tcW w:w="1330" w:type="dxa"/>
            <w:vAlign w:val="center"/>
          </w:tcPr>
          <w:p w14:paraId="0D8A7E9F">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2.证明材料</w:t>
            </w:r>
          </w:p>
        </w:tc>
        <w:tc>
          <w:tcPr>
            <w:tcW w:w="5078" w:type="dxa"/>
            <w:vAlign w:val="center"/>
          </w:tcPr>
          <w:p w14:paraId="4C20BF82">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各级人民政府的文件、批复或经镇有关部门确认的营业执照和纳税证明，验资证明等有关材料。（人员的界定、起算标准由各镇街根据实际情况划定）</w:t>
            </w:r>
          </w:p>
        </w:tc>
        <w:tc>
          <w:tcPr>
            <w:tcW w:w="888" w:type="dxa"/>
            <w:vMerge w:val="continue"/>
            <w:vAlign w:val="center"/>
          </w:tcPr>
          <w:p w14:paraId="6639D639">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636A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82" w:type="dxa"/>
            <w:vMerge w:val="continue"/>
            <w:vAlign w:val="center"/>
          </w:tcPr>
          <w:p w14:paraId="0866F05B">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55F3C09C">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10" w:type="dxa"/>
            <w:gridSpan w:val="2"/>
            <w:vMerge w:val="continue"/>
            <w:vAlign w:val="center"/>
          </w:tcPr>
          <w:p w14:paraId="400C986A">
            <w:pPr>
              <w:spacing w:line="280" w:lineRule="exact"/>
              <w:rPr>
                <w:rFonts w:ascii="仿宋" w:hAnsi="仿宋" w:eastAsia="仿宋"/>
                <w:color w:val="000000" w:themeColor="text1"/>
                <w:szCs w:val="21"/>
                <w14:textFill>
                  <w14:solidFill>
                    <w14:schemeClr w14:val="tx1"/>
                  </w14:solidFill>
                </w14:textFill>
              </w:rPr>
            </w:pPr>
          </w:p>
        </w:tc>
        <w:tc>
          <w:tcPr>
            <w:tcW w:w="1330" w:type="dxa"/>
            <w:vAlign w:val="center"/>
          </w:tcPr>
          <w:p w14:paraId="03136032">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5078" w:type="dxa"/>
            <w:vAlign w:val="center"/>
          </w:tcPr>
          <w:p w14:paraId="1036B337">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在招生辖区居住的证明材料（如房产证或租赁合同）</w:t>
            </w:r>
          </w:p>
        </w:tc>
        <w:tc>
          <w:tcPr>
            <w:tcW w:w="888" w:type="dxa"/>
            <w:vMerge w:val="continue"/>
            <w:vAlign w:val="center"/>
          </w:tcPr>
          <w:p w14:paraId="0E00B064">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0D34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82" w:type="dxa"/>
            <w:vMerge w:val="continue"/>
            <w:vAlign w:val="center"/>
          </w:tcPr>
          <w:p w14:paraId="0A8D8158">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restart"/>
            <w:vAlign w:val="center"/>
          </w:tcPr>
          <w:p w14:paraId="198DC004">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4</w:t>
            </w:r>
          </w:p>
        </w:tc>
        <w:tc>
          <w:tcPr>
            <w:tcW w:w="1210" w:type="dxa"/>
            <w:gridSpan w:val="2"/>
            <w:vMerge w:val="restart"/>
          </w:tcPr>
          <w:p w14:paraId="757FEB47">
            <w:pPr>
              <w:adjustRightInd w:val="0"/>
              <w:snapToGrid w:val="0"/>
              <w:spacing w:line="28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本镇居民合法领养的孤儿</w:t>
            </w:r>
          </w:p>
        </w:tc>
        <w:tc>
          <w:tcPr>
            <w:tcW w:w="1330" w:type="dxa"/>
            <w:vAlign w:val="center"/>
          </w:tcPr>
          <w:p w14:paraId="2869C9D4">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1.户</w:t>
            </w:r>
            <w:r>
              <w:rPr>
                <w:rFonts w:hint="eastAsia" w:ascii="仿宋" w:hAnsi="仿宋" w:eastAsia="仿宋"/>
                <w:color w:val="000000" w:themeColor="text1"/>
                <w:szCs w:val="21"/>
                <w14:textFill>
                  <w14:solidFill>
                    <w14:schemeClr w14:val="tx1"/>
                  </w14:solidFill>
                </w14:textFill>
              </w:rPr>
              <w:t>口</w:t>
            </w:r>
            <w:r>
              <w:rPr>
                <w:rFonts w:hint="eastAsia" w:ascii="仿宋" w:hAnsi="仿宋" w:eastAsia="仿宋" w:cs="宋体"/>
                <w:color w:val="000000" w:themeColor="text1"/>
                <w:kern w:val="0"/>
                <w:szCs w:val="21"/>
                <w14:textFill>
                  <w14:solidFill>
                    <w14:schemeClr w14:val="tx1"/>
                  </w14:solidFill>
                </w14:textFill>
              </w:rPr>
              <w:t>簿</w:t>
            </w:r>
          </w:p>
        </w:tc>
        <w:tc>
          <w:tcPr>
            <w:tcW w:w="5078" w:type="dxa"/>
            <w:vAlign w:val="center"/>
          </w:tcPr>
          <w:p w14:paraId="6915E97C">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（1）首页；（2）报名对象页；（3）领养人页</w:t>
            </w:r>
          </w:p>
        </w:tc>
        <w:tc>
          <w:tcPr>
            <w:tcW w:w="888" w:type="dxa"/>
            <w:vMerge w:val="continue"/>
          </w:tcPr>
          <w:p w14:paraId="0C348BE1">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505F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482" w:type="dxa"/>
            <w:vMerge w:val="continue"/>
            <w:vAlign w:val="center"/>
          </w:tcPr>
          <w:p w14:paraId="75EB2371">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432798BF">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10" w:type="dxa"/>
            <w:gridSpan w:val="2"/>
            <w:vMerge w:val="continue"/>
          </w:tcPr>
          <w:p w14:paraId="2015A832">
            <w:pPr>
              <w:adjustRightInd w:val="0"/>
              <w:snapToGrid w:val="0"/>
              <w:spacing w:line="280" w:lineRule="exact"/>
              <w:jc w:val="left"/>
              <w:rPr>
                <w:rFonts w:ascii="仿宋" w:hAnsi="仿宋" w:eastAsia="仿宋"/>
                <w:color w:val="000000" w:themeColor="text1"/>
                <w:szCs w:val="21"/>
                <w14:textFill>
                  <w14:solidFill>
                    <w14:schemeClr w14:val="tx1"/>
                  </w14:solidFill>
                </w14:textFill>
              </w:rPr>
            </w:pPr>
          </w:p>
        </w:tc>
        <w:tc>
          <w:tcPr>
            <w:tcW w:w="1330" w:type="dxa"/>
            <w:vAlign w:val="center"/>
          </w:tcPr>
          <w:p w14:paraId="1BC7D9E2">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2.领养证明</w:t>
            </w:r>
          </w:p>
        </w:tc>
        <w:tc>
          <w:tcPr>
            <w:tcW w:w="5078" w:type="dxa"/>
            <w:vAlign w:val="center"/>
          </w:tcPr>
          <w:p w14:paraId="1E9D42C8">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民政部门核发的领养证、县（区）级以上民政局发的证明、县（区）以上残联核发的残疾证明。</w:t>
            </w:r>
          </w:p>
        </w:tc>
        <w:tc>
          <w:tcPr>
            <w:tcW w:w="888" w:type="dxa"/>
            <w:vMerge w:val="continue"/>
          </w:tcPr>
          <w:p w14:paraId="2161C467">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7B1E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82" w:type="dxa"/>
            <w:vMerge w:val="continue"/>
            <w:vAlign w:val="center"/>
          </w:tcPr>
          <w:p w14:paraId="59DC41C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0E58774D">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10" w:type="dxa"/>
            <w:gridSpan w:val="2"/>
            <w:vMerge w:val="continue"/>
          </w:tcPr>
          <w:p w14:paraId="47B72CE6">
            <w:pPr>
              <w:adjustRightInd w:val="0"/>
              <w:snapToGrid w:val="0"/>
              <w:spacing w:line="280" w:lineRule="exact"/>
              <w:jc w:val="left"/>
              <w:rPr>
                <w:rFonts w:ascii="仿宋" w:hAnsi="仿宋" w:eastAsia="仿宋"/>
                <w:color w:val="000000" w:themeColor="text1"/>
                <w:szCs w:val="21"/>
                <w14:textFill>
                  <w14:solidFill>
                    <w14:schemeClr w14:val="tx1"/>
                  </w14:solidFill>
                </w14:textFill>
              </w:rPr>
            </w:pPr>
          </w:p>
        </w:tc>
        <w:tc>
          <w:tcPr>
            <w:tcW w:w="1330" w:type="dxa"/>
            <w:vAlign w:val="center"/>
          </w:tcPr>
          <w:p w14:paraId="2662EC5C">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5078" w:type="dxa"/>
            <w:vAlign w:val="center"/>
          </w:tcPr>
          <w:p w14:paraId="3EF9878A">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在招生辖区居住的证明材料（如房产证或租赁合同）</w:t>
            </w:r>
          </w:p>
        </w:tc>
        <w:tc>
          <w:tcPr>
            <w:tcW w:w="888" w:type="dxa"/>
            <w:vMerge w:val="continue"/>
          </w:tcPr>
          <w:p w14:paraId="374AD86D">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79CC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482" w:type="dxa"/>
            <w:vMerge w:val="continue"/>
            <w:vAlign w:val="center"/>
          </w:tcPr>
          <w:p w14:paraId="166A482A">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restart"/>
            <w:vAlign w:val="center"/>
          </w:tcPr>
          <w:p w14:paraId="3A13B28A">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5</w:t>
            </w:r>
          </w:p>
        </w:tc>
        <w:tc>
          <w:tcPr>
            <w:tcW w:w="1210" w:type="dxa"/>
            <w:gridSpan w:val="2"/>
            <w:vMerge w:val="restart"/>
            <w:vAlign w:val="center"/>
          </w:tcPr>
          <w:p w14:paraId="758EDE4E">
            <w:pPr>
              <w:adjustRightInd w:val="0"/>
              <w:snapToGrid w:val="0"/>
              <w:spacing w:line="280" w:lineRule="exact"/>
              <w:ind w:left="-21" w:leftChars="-10" w:right="-63" w:rightChars="-30"/>
              <w:jc w:val="left"/>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父母因病因残无监护能力委托本镇居民监护的适龄儿童</w:t>
            </w:r>
          </w:p>
        </w:tc>
        <w:tc>
          <w:tcPr>
            <w:tcW w:w="1330" w:type="dxa"/>
            <w:vAlign w:val="center"/>
          </w:tcPr>
          <w:p w14:paraId="5AAF0C64">
            <w:pPr>
              <w:adjustRightInd w:val="0"/>
              <w:snapToGrid w:val="0"/>
              <w:spacing w:line="280" w:lineRule="exact"/>
              <w:ind w:right="-42" w:rightChars="-20"/>
              <w:rPr>
                <w:rFonts w:ascii="仿宋" w:hAnsi="仿宋" w:eastAsia="仿宋" w:cs="宋体"/>
                <w:color w:val="000000" w:themeColor="text1"/>
                <w:spacing w:val="-12"/>
                <w:kern w:val="0"/>
                <w:szCs w:val="21"/>
                <w14:textFill>
                  <w14:solidFill>
                    <w14:schemeClr w14:val="tx1"/>
                  </w14:solidFill>
                </w14:textFill>
              </w:rPr>
            </w:pPr>
            <w:r>
              <w:rPr>
                <w:rFonts w:hint="eastAsia" w:ascii="仿宋" w:hAnsi="仿宋" w:eastAsia="仿宋" w:cs="宋体"/>
                <w:color w:val="000000" w:themeColor="text1"/>
                <w:spacing w:val="-12"/>
                <w:kern w:val="0"/>
                <w:szCs w:val="21"/>
                <w14:textFill>
                  <w14:solidFill>
                    <w14:schemeClr w14:val="tx1"/>
                  </w14:solidFill>
                </w14:textFill>
              </w:rPr>
              <w:t>1.户</w:t>
            </w:r>
            <w:r>
              <w:rPr>
                <w:rFonts w:hint="eastAsia" w:ascii="仿宋" w:hAnsi="仿宋" w:eastAsia="仿宋"/>
                <w:color w:val="000000" w:themeColor="text1"/>
                <w:spacing w:val="-12"/>
                <w:szCs w:val="21"/>
                <w14:textFill>
                  <w14:solidFill>
                    <w14:schemeClr w14:val="tx1"/>
                  </w14:solidFill>
                </w14:textFill>
              </w:rPr>
              <w:t>口</w:t>
            </w:r>
            <w:r>
              <w:rPr>
                <w:rFonts w:hint="eastAsia" w:ascii="仿宋" w:hAnsi="仿宋" w:eastAsia="仿宋" w:cs="宋体"/>
                <w:color w:val="000000" w:themeColor="text1"/>
                <w:spacing w:val="-12"/>
                <w:kern w:val="0"/>
                <w:szCs w:val="21"/>
                <w14:textFill>
                  <w14:solidFill>
                    <w14:schemeClr w14:val="tx1"/>
                  </w14:solidFill>
                </w14:textFill>
              </w:rPr>
              <w:t>簿</w:t>
            </w:r>
          </w:p>
        </w:tc>
        <w:tc>
          <w:tcPr>
            <w:tcW w:w="5078" w:type="dxa"/>
            <w:vAlign w:val="center"/>
          </w:tcPr>
          <w:p w14:paraId="57D1D30B">
            <w:pPr>
              <w:adjustRightInd w:val="0"/>
              <w:snapToGrid w:val="0"/>
              <w:spacing w:line="280" w:lineRule="exact"/>
              <w:rPr>
                <w:rFonts w:ascii="仿宋" w:hAnsi="仿宋" w:eastAsia="仿宋"/>
                <w:color w:val="000000" w:themeColor="text1"/>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（1）首页；（2）报名对象页；（3）监护人页</w:t>
            </w:r>
          </w:p>
        </w:tc>
        <w:tc>
          <w:tcPr>
            <w:tcW w:w="888" w:type="dxa"/>
            <w:vMerge w:val="continue"/>
            <w:vAlign w:val="center"/>
          </w:tcPr>
          <w:p w14:paraId="14E7E84B">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2D22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482" w:type="dxa"/>
            <w:vMerge w:val="continue"/>
            <w:vAlign w:val="center"/>
          </w:tcPr>
          <w:p w14:paraId="28B46F69">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368AB4F6">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10" w:type="dxa"/>
            <w:gridSpan w:val="2"/>
            <w:vMerge w:val="continue"/>
            <w:vAlign w:val="center"/>
          </w:tcPr>
          <w:p w14:paraId="623F781B">
            <w:pPr>
              <w:adjustRightInd w:val="0"/>
              <w:snapToGrid w:val="0"/>
              <w:spacing w:line="280" w:lineRule="exact"/>
              <w:jc w:val="left"/>
              <w:rPr>
                <w:rFonts w:ascii="仿宋" w:hAnsi="仿宋" w:eastAsia="仿宋"/>
                <w:color w:val="000000" w:themeColor="text1"/>
                <w:szCs w:val="21"/>
                <w14:textFill>
                  <w14:solidFill>
                    <w14:schemeClr w14:val="tx1"/>
                  </w14:solidFill>
                </w14:textFill>
              </w:rPr>
            </w:pPr>
          </w:p>
        </w:tc>
        <w:tc>
          <w:tcPr>
            <w:tcW w:w="1330" w:type="dxa"/>
            <w:vAlign w:val="center"/>
          </w:tcPr>
          <w:p w14:paraId="1AC4A7C3">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2.患病或残疾和</w:t>
            </w:r>
            <w:r>
              <w:rPr>
                <w:rFonts w:hint="eastAsia" w:ascii="仿宋" w:hAnsi="仿宋" w:eastAsia="仿宋"/>
                <w:color w:val="000000" w:themeColor="text1"/>
                <w:szCs w:val="21"/>
                <w14:textFill>
                  <w14:solidFill>
                    <w14:schemeClr w14:val="tx1"/>
                  </w14:solidFill>
                </w14:textFill>
              </w:rPr>
              <w:t>委托监护</w:t>
            </w:r>
            <w:r>
              <w:rPr>
                <w:rFonts w:hint="eastAsia" w:ascii="仿宋" w:hAnsi="仿宋" w:eastAsia="仿宋" w:cs="宋体"/>
                <w:color w:val="000000" w:themeColor="text1"/>
                <w:kern w:val="0"/>
                <w:szCs w:val="21"/>
                <w14:textFill>
                  <w14:solidFill>
                    <w14:schemeClr w14:val="tx1"/>
                  </w14:solidFill>
                </w14:textFill>
              </w:rPr>
              <w:t>证明材料</w:t>
            </w:r>
          </w:p>
        </w:tc>
        <w:tc>
          <w:tcPr>
            <w:tcW w:w="5078" w:type="dxa"/>
            <w:vAlign w:val="center"/>
          </w:tcPr>
          <w:p w14:paraId="7F85D397">
            <w:pPr>
              <w:adjustRightInd w:val="0"/>
              <w:snapToGrid w:val="0"/>
              <w:spacing w:line="280" w:lineRule="exac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父母</w:t>
            </w:r>
            <w:r>
              <w:rPr>
                <w:rFonts w:hint="eastAsia" w:ascii="仿宋" w:hAnsi="仿宋" w:eastAsia="仿宋" w:cs="宋体"/>
                <w:color w:val="000000" w:themeColor="text1"/>
                <w:kern w:val="0"/>
                <w:szCs w:val="21"/>
                <w14:textFill>
                  <w14:solidFill>
                    <w14:schemeClr w14:val="tx1"/>
                  </w14:solidFill>
                </w14:textFill>
              </w:rPr>
              <w:t>患病或残疾证明，</w:t>
            </w:r>
            <w:r>
              <w:rPr>
                <w:rFonts w:hint="eastAsia" w:ascii="仿宋" w:hAnsi="仿宋" w:eastAsia="仿宋"/>
                <w:color w:val="000000" w:themeColor="text1"/>
                <w:szCs w:val="21"/>
                <w14:textFill>
                  <w14:solidFill>
                    <w14:schemeClr w14:val="tx1"/>
                  </w14:solidFill>
                </w14:textFill>
              </w:rPr>
              <w:t>委托本镇居民监护的公证书</w:t>
            </w:r>
          </w:p>
        </w:tc>
        <w:tc>
          <w:tcPr>
            <w:tcW w:w="888" w:type="dxa"/>
            <w:vMerge w:val="continue"/>
            <w:vAlign w:val="center"/>
          </w:tcPr>
          <w:p w14:paraId="6161870D">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0D1F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482" w:type="dxa"/>
            <w:vMerge w:val="continue"/>
            <w:vAlign w:val="center"/>
          </w:tcPr>
          <w:p w14:paraId="7E2A6581">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689C2CD9">
            <w:pPr>
              <w:adjustRightInd w:val="0"/>
              <w:snapToGrid w:val="0"/>
              <w:spacing w:line="280" w:lineRule="exact"/>
              <w:jc w:val="center"/>
              <w:rPr>
                <w:rFonts w:ascii="仿宋" w:hAnsi="仿宋" w:eastAsia="仿宋"/>
                <w:color w:val="000000" w:themeColor="text1"/>
                <w:szCs w:val="21"/>
                <w14:textFill>
                  <w14:solidFill>
                    <w14:schemeClr w14:val="tx1"/>
                  </w14:solidFill>
                </w14:textFill>
              </w:rPr>
            </w:pPr>
          </w:p>
        </w:tc>
        <w:tc>
          <w:tcPr>
            <w:tcW w:w="1210" w:type="dxa"/>
            <w:gridSpan w:val="2"/>
            <w:vMerge w:val="continue"/>
            <w:vAlign w:val="center"/>
          </w:tcPr>
          <w:p w14:paraId="4EE479C6">
            <w:pPr>
              <w:adjustRightInd w:val="0"/>
              <w:snapToGrid w:val="0"/>
              <w:spacing w:line="280" w:lineRule="exact"/>
              <w:jc w:val="left"/>
              <w:rPr>
                <w:rFonts w:ascii="仿宋" w:hAnsi="仿宋" w:eastAsia="仿宋"/>
                <w:color w:val="000000" w:themeColor="text1"/>
                <w:szCs w:val="21"/>
                <w14:textFill>
                  <w14:solidFill>
                    <w14:schemeClr w14:val="tx1"/>
                  </w14:solidFill>
                </w14:textFill>
              </w:rPr>
            </w:pPr>
          </w:p>
        </w:tc>
        <w:tc>
          <w:tcPr>
            <w:tcW w:w="1330" w:type="dxa"/>
            <w:vAlign w:val="center"/>
          </w:tcPr>
          <w:p w14:paraId="49805AF8">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3.居住证明</w:t>
            </w:r>
          </w:p>
        </w:tc>
        <w:tc>
          <w:tcPr>
            <w:tcW w:w="5078" w:type="dxa"/>
            <w:vAlign w:val="center"/>
          </w:tcPr>
          <w:p w14:paraId="4DB6CC80">
            <w:pPr>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招生辖区居住的证明材料（如房产证或租赁合同）</w:t>
            </w:r>
          </w:p>
        </w:tc>
        <w:tc>
          <w:tcPr>
            <w:tcW w:w="888" w:type="dxa"/>
            <w:vMerge w:val="continue"/>
            <w:vAlign w:val="center"/>
          </w:tcPr>
          <w:p w14:paraId="5885DF77">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0111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2" w:type="dxa"/>
            <w:vMerge w:val="continue"/>
            <w:vAlign w:val="center"/>
          </w:tcPr>
          <w:p w14:paraId="7DB8EE7B">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restart"/>
            <w:vAlign w:val="center"/>
          </w:tcPr>
          <w:p w14:paraId="4952607C">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6</w:t>
            </w:r>
          </w:p>
        </w:tc>
        <w:tc>
          <w:tcPr>
            <w:tcW w:w="2540" w:type="dxa"/>
            <w:gridSpan w:val="3"/>
            <w:vAlign w:val="center"/>
          </w:tcPr>
          <w:p w14:paraId="48899768">
            <w:pPr>
              <w:adjustRightInd w:val="0"/>
              <w:snapToGrid w:val="0"/>
              <w:spacing w:line="32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儿童身份资料</w:t>
            </w:r>
          </w:p>
        </w:tc>
        <w:tc>
          <w:tcPr>
            <w:tcW w:w="5078" w:type="dxa"/>
            <w:vAlign w:val="center"/>
          </w:tcPr>
          <w:p w14:paraId="1F23150B">
            <w:pPr>
              <w:adjustRightInd w:val="0"/>
              <w:snapToGrid w:val="0"/>
              <w:spacing w:line="32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报名对象身份证明材料</w:t>
            </w:r>
            <w:r>
              <w:rPr>
                <w:rFonts w:ascii="仿宋" w:hAnsi="仿宋" w:eastAsia="仿宋" w:cs="宋体"/>
                <w:color w:val="000000" w:themeColor="text1"/>
                <w:kern w:val="0"/>
                <w:szCs w:val="21"/>
                <w14:textFill>
                  <w14:solidFill>
                    <w14:schemeClr w14:val="tx1"/>
                  </w14:solidFill>
                </w14:textFill>
              </w:rPr>
              <w:t>(</w:t>
            </w:r>
            <w:r>
              <w:rPr>
                <w:rFonts w:hint="eastAsia" w:ascii="仿宋" w:hAnsi="仿宋" w:eastAsia="仿宋" w:cs="宋体"/>
                <w:color w:val="000000" w:themeColor="text1"/>
                <w:kern w:val="0"/>
                <w:szCs w:val="21"/>
                <w14:textFill>
                  <w14:solidFill>
                    <w14:schemeClr w14:val="tx1"/>
                  </w14:solidFill>
                </w14:textFill>
              </w:rPr>
              <w:t>如居民证、护照等</w:t>
            </w:r>
            <w:r>
              <w:rPr>
                <w:rFonts w:ascii="仿宋" w:hAnsi="仿宋" w:eastAsia="仿宋" w:cs="宋体"/>
                <w:color w:val="000000" w:themeColor="text1"/>
                <w:kern w:val="0"/>
                <w:szCs w:val="21"/>
                <w14:textFill>
                  <w14:solidFill>
                    <w14:schemeClr w14:val="tx1"/>
                  </w14:solidFill>
                </w14:textFill>
              </w:rPr>
              <w:t>)</w:t>
            </w:r>
            <w:r>
              <w:rPr>
                <w:rFonts w:hint="eastAsia" w:ascii="仿宋" w:hAnsi="仿宋" w:eastAsia="仿宋" w:cs="宋体"/>
                <w:color w:val="000000" w:themeColor="text1"/>
                <w:kern w:val="0"/>
                <w:szCs w:val="21"/>
                <w14:textFill>
                  <w14:solidFill>
                    <w14:schemeClr w14:val="tx1"/>
                  </w14:solidFill>
                </w14:textFill>
              </w:rPr>
              <w:t>；</w:t>
            </w:r>
          </w:p>
        </w:tc>
        <w:tc>
          <w:tcPr>
            <w:tcW w:w="888" w:type="dxa"/>
            <w:vMerge w:val="continue"/>
            <w:vAlign w:val="center"/>
          </w:tcPr>
          <w:p w14:paraId="2C8FD64E">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2460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482" w:type="dxa"/>
            <w:vMerge w:val="continue"/>
            <w:vAlign w:val="center"/>
          </w:tcPr>
          <w:p w14:paraId="5429161C">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6473273D">
            <w:pPr>
              <w:adjustRightInd w:val="0"/>
              <w:snapToGrid w:val="0"/>
              <w:spacing w:line="280" w:lineRule="exact"/>
              <w:jc w:val="left"/>
              <w:rPr>
                <w:rFonts w:ascii="仿宋" w:hAnsi="仿宋" w:eastAsia="仿宋" w:cs="宋体"/>
                <w:color w:val="000000" w:themeColor="text1"/>
                <w:kern w:val="0"/>
                <w:szCs w:val="21"/>
                <w14:textFill>
                  <w14:solidFill>
                    <w14:schemeClr w14:val="tx1"/>
                  </w14:solidFill>
                </w14:textFill>
              </w:rPr>
            </w:pPr>
          </w:p>
        </w:tc>
        <w:tc>
          <w:tcPr>
            <w:tcW w:w="405" w:type="dxa"/>
            <w:vMerge w:val="restart"/>
            <w:vAlign w:val="center"/>
          </w:tcPr>
          <w:p w14:paraId="5A18E0BE">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港澳台同胞的适龄子女</w:t>
            </w:r>
          </w:p>
        </w:tc>
        <w:tc>
          <w:tcPr>
            <w:tcW w:w="805" w:type="dxa"/>
            <w:vAlign w:val="center"/>
          </w:tcPr>
          <w:p w14:paraId="5E994DB0">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父母双方为境外身份</w:t>
            </w:r>
          </w:p>
        </w:tc>
        <w:tc>
          <w:tcPr>
            <w:tcW w:w="1330" w:type="dxa"/>
            <w:vAlign w:val="center"/>
          </w:tcPr>
          <w:p w14:paraId="1B8892EF">
            <w:pPr>
              <w:adjustRightInd w:val="0"/>
              <w:snapToGrid w:val="0"/>
              <w:spacing w:line="320" w:lineRule="exac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父母双方的境外身份资料（如身份证、回乡证、护照等）</w:t>
            </w:r>
          </w:p>
        </w:tc>
        <w:tc>
          <w:tcPr>
            <w:tcW w:w="5078" w:type="dxa"/>
            <w:vAlign w:val="center"/>
          </w:tcPr>
          <w:p w14:paraId="1A79A2BE">
            <w:pPr>
              <w:adjustRightInd w:val="0"/>
              <w:snapToGrid w:val="0"/>
              <w:spacing w:line="320" w:lineRule="exact"/>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1.报名对象父母双方的境外身份资料（如身份证、回乡证、护照等）</w:t>
            </w:r>
          </w:p>
          <w:p w14:paraId="1843425C">
            <w:pPr>
              <w:adjustRightInd w:val="0"/>
              <w:snapToGrid w:val="0"/>
              <w:spacing w:line="320" w:lineRule="exact"/>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2.有龙口镇内的房产证（或租赁合同、经商营业执照、务工证明）等材料</w:t>
            </w:r>
          </w:p>
        </w:tc>
        <w:tc>
          <w:tcPr>
            <w:tcW w:w="888" w:type="dxa"/>
            <w:vMerge w:val="continue"/>
            <w:vAlign w:val="center"/>
          </w:tcPr>
          <w:p w14:paraId="0D45A5C5">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432F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482" w:type="dxa"/>
            <w:vMerge w:val="continue"/>
            <w:vAlign w:val="center"/>
          </w:tcPr>
          <w:p w14:paraId="1EA04AB5">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334BFA80">
            <w:pPr>
              <w:adjustRightInd w:val="0"/>
              <w:snapToGrid w:val="0"/>
              <w:spacing w:line="280" w:lineRule="exact"/>
              <w:jc w:val="left"/>
              <w:rPr>
                <w:rFonts w:ascii="仿宋" w:hAnsi="仿宋" w:eastAsia="仿宋" w:cs="宋体"/>
                <w:color w:val="000000" w:themeColor="text1"/>
                <w:kern w:val="0"/>
                <w:szCs w:val="21"/>
                <w14:textFill>
                  <w14:solidFill>
                    <w14:schemeClr w14:val="tx1"/>
                  </w14:solidFill>
                </w14:textFill>
              </w:rPr>
            </w:pPr>
          </w:p>
        </w:tc>
        <w:tc>
          <w:tcPr>
            <w:tcW w:w="405" w:type="dxa"/>
            <w:vMerge w:val="continue"/>
            <w:vAlign w:val="center"/>
          </w:tcPr>
          <w:p w14:paraId="620E0F9F">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p>
        </w:tc>
        <w:tc>
          <w:tcPr>
            <w:tcW w:w="805" w:type="dxa"/>
            <w:vAlign w:val="center"/>
          </w:tcPr>
          <w:p w14:paraId="7C010152">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父母一方为境外身份另一方为龙口户籍</w:t>
            </w:r>
          </w:p>
        </w:tc>
        <w:tc>
          <w:tcPr>
            <w:tcW w:w="1330" w:type="dxa"/>
            <w:vAlign w:val="center"/>
          </w:tcPr>
          <w:p w14:paraId="63434A6C">
            <w:pPr>
              <w:adjustRightInd w:val="0"/>
              <w:snapToGrid w:val="0"/>
              <w:spacing w:line="320" w:lineRule="exac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父母一方的境外身份资料，另一方的龙口户籍及务工证明资料</w:t>
            </w:r>
          </w:p>
        </w:tc>
        <w:tc>
          <w:tcPr>
            <w:tcW w:w="5078" w:type="dxa"/>
            <w:vAlign w:val="center"/>
          </w:tcPr>
          <w:p w14:paraId="0DDF0F88">
            <w:pPr>
              <w:adjustRightInd w:val="0"/>
              <w:snapToGrid w:val="0"/>
              <w:spacing w:line="320" w:lineRule="exact"/>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1.报名对象父母一方的境外身份资料（如身份证、回乡证、护照等）</w:t>
            </w:r>
          </w:p>
          <w:p w14:paraId="49468007">
            <w:pPr>
              <w:adjustRightInd w:val="0"/>
              <w:snapToGrid w:val="0"/>
              <w:spacing w:line="320" w:lineRule="exact"/>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2.父母另一方户籍在龙口的证明材料（户口本复印件、房产证或租赁合同）</w:t>
            </w:r>
          </w:p>
          <w:p w14:paraId="012B85D2">
            <w:pPr>
              <w:adjustRightInd w:val="0"/>
              <w:snapToGrid w:val="0"/>
              <w:spacing w:line="320" w:lineRule="exact"/>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3.父母一方在龙口务工的证明材料（劳务合同复印件或工作单位证明）</w:t>
            </w:r>
          </w:p>
          <w:p w14:paraId="56E2D85A">
            <w:pPr>
              <w:autoSpaceDE w:val="0"/>
              <w:autoSpaceDN w:val="0"/>
              <w:adjustRightInd w:val="0"/>
              <w:spacing w:line="320" w:lineRule="exact"/>
              <w:jc w:val="left"/>
              <w:rPr>
                <w:rFonts w:ascii="仿宋" w:hAnsi="仿宋" w:eastAsia="仿宋" w:cs="宋体"/>
                <w:color w:val="000000" w:themeColor="text1"/>
                <w:kern w:val="0"/>
                <w:szCs w:val="21"/>
                <w14:textFill>
                  <w14:solidFill>
                    <w14:schemeClr w14:val="tx1"/>
                  </w14:solidFill>
                </w14:textFill>
              </w:rPr>
            </w:pPr>
          </w:p>
        </w:tc>
        <w:tc>
          <w:tcPr>
            <w:tcW w:w="888" w:type="dxa"/>
            <w:vMerge w:val="continue"/>
            <w:vAlign w:val="center"/>
          </w:tcPr>
          <w:p w14:paraId="43250A19">
            <w:pPr>
              <w:widowControl/>
              <w:adjustRightInd w:val="0"/>
              <w:snapToGrid w:val="0"/>
              <w:spacing w:line="280" w:lineRule="exact"/>
              <w:rPr>
                <w:rFonts w:ascii="仿宋" w:hAnsi="仿宋" w:eastAsia="仿宋" w:cs="宋体"/>
                <w:color w:val="000000" w:themeColor="text1"/>
                <w:kern w:val="0"/>
                <w:szCs w:val="21"/>
                <w14:textFill>
                  <w14:solidFill>
                    <w14:schemeClr w14:val="tx1"/>
                  </w14:solidFill>
                </w14:textFill>
              </w:rPr>
            </w:pPr>
          </w:p>
        </w:tc>
      </w:tr>
      <w:tr w14:paraId="66AA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482" w:type="dxa"/>
            <w:vMerge w:val="continue"/>
            <w:vAlign w:val="center"/>
          </w:tcPr>
          <w:p w14:paraId="4D9BFE72">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restart"/>
            <w:vAlign w:val="center"/>
          </w:tcPr>
          <w:p w14:paraId="2CEF5C73">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7</w:t>
            </w:r>
          </w:p>
        </w:tc>
        <w:tc>
          <w:tcPr>
            <w:tcW w:w="1210" w:type="dxa"/>
            <w:gridSpan w:val="2"/>
            <w:vMerge w:val="restart"/>
            <w:vAlign w:val="center"/>
          </w:tcPr>
          <w:p w14:paraId="16086324">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华侨华</w:t>
            </w:r>
          </w:p>
          <w:p w14:paraId="60DABACF">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人的子</w:t>
            </w:r>
          </w:p>
          <w:p w14:paraId="3FFCA9A9">
            <w:pPr>
              <w:autoSpaceDE w:val="0"/>
              <w:autoSpaceDN w:val="0"/>
              <w:adjustRightInd w:val="0"/>
              <w:spacing w:line="32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女</w:t>
            </w:r>
          </w:p>
        </w:tc>
        <w:tc>
          <w:tcPr>
            <w:tcW w:w="1330" w:type="dxa"/>
            <w:vAlign w:val="center"/>
          </w:tcPr>
          <w:p w14:paraId="152E187A">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1</w:t>
            </w:r>
            <w:r>
              <w:rPr>
                <w:rFonts w:hint="eastAsia" w:ascii="仿宋" w:hAnsi="仿宋" w:eastAsia="仿宋" w:cs="仿宋_GB2312"/>
                <w:color w:val="000000" w:themeColor="text1"/>
                <w:kern w:val="0"/>
                <w:szCs w:val="21"/>
                <w14:textFill>
                  <w14:solidFill>
                    <w14:schemeClr w14:val="tx1"/>
                  </w14:solidFill>
                </w14:textFill>
              </w:rPr>
              <w:t>．身份资料</w:t>
            </w:r>
          </w:p>
        </w:tc>
        <w:tc>
          <w:tcPr>
            <w:tcW w:w="5078" w:type="dxa"/>
            <w:vAlign w:val="center"/>
          </w:tcPr>
          <w:p w14:paraId="55CAA222">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报名对象身份证明材料</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如身份证、回乡证、护照等</w:t>
            </w:r>
            <w:r>
              <w:rPr>
                <w:rFonts w:ascii="仿宋" w:hAnsi="仿宋" w:eastAsia="仿宋" w:cs="仿宋_GB2312"/>
                <w:color w:val="000000" w:themeColor="text1"/>
                <w:kern w:val="0"/>
                <w:szCs w:val="21"/>
                <w14:textFill>
                  <w14:solidFill>
                    <w14:schemeClr w14:val="tx1"/>
                  </w14:solidFill>
                </w14:textFill>
              </w:rPr>
              <w:t>)</w:t>
            </w:r>
          </w:p>
        </w:tc>
        <w:tc>
          <w:tcPr>
            <w:tcW w:w="888" w:type="dxa"/>
            <w:vMerge w:val="continue"/>
            <w:vAlign w:val="center"/>
          </w:tcPr>
          <w:p w14:paraId="672EA53E">
            <w:pPr>
              <w:widowControl/>
              <w:adjustRightInd w:val="0"/>
              <w:snapToGrid w:val="0"/>
              <w:spacing w:line="280" w:lineRule="exact"/>
              <w:rPr>
                <w:rFonts w:ascii="仿宋" w:hAnsi="仿宋" w:eastAsia="仿宋" w:cs="宋体"/>
                <w:color w:val="000000" w:themeColor="text1"/>
                <w:spacing w:val="-22"/>
                <w:kern w:val="0"/>
                <w:szCs w:val="21"/>
                <w14:textFill>
                  <w14:solidFill>
                    <w14:schemeClr w14:val="tx1"/>
                  </w14:solidFill>
                </w14:textFill>
              </w:rPr>
            </w:pPr>
          </w:p>
        </w:tc>
      </w:tr>
      <w:tr w14:paraId="6832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82" w:type="dxa"/>
            <w:vMerge w:val="continue"/>
            <w:vAlign w:val="center"/>
          </w:tcPr>
          <w:p w14:paraId="7B96C27E">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138684D5">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210" w:type="dxa"/>
            <w:gridSpan w:val="2"/>
            <w:vMerge w:val="continue"/>
            <w:vAlign w:val="center"/>
          </w:tcPr>
          <w:p w14:paraId="5EBEFD5F">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p>
        </w:tc>
        <w:tc>
          <w:tcPr>
            <w:tcW w:w="1330" w:type="dxa"/>
            <w:vAlign w:val="center"/>
          </w:tcPr>
          <w:p w14:paraId="2D818F45">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2</w:t>
            </w:r>
            <w:r>
              <w:rPr>
                <w:rFonts w:hint="eastAsia" w:ascii="仿宋" w:hAnsi="仿宋" w:eastAsia="仿宋" w:cs="仿宋_GB2312"/>
                <w:color w:val="000000" w:themeColor="text1"/>
                <w:kern w:val="0"/>
                <w:szCs w:val="21"/>
                <w14:textFill>
                  <w14:solidFill>
                    <w14:schemeClr w14:val="tx1"/>
                  </w14:solidFill>
                </w14:textFill>
              </w:rPr>
              <w:t>、华侨、华</w:t>
            </w:r>
          </w:p>
          <w:p w14:paraId="417B2DFE">
            <w:pPr>
              <w:autoSpaceDE w:val="0"/>
              <w:autoSpaceDN w:val="0"/>
              <w:adjustRightInd w:val="0"/>
              <w:spacing w:line="32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人身份资料</w:t>
            </w:r>
          </w:p>
        </w:tc>
        <w:tc>
          <w:tcPr>
            <w:tcW w:w="5078" w:type="dxa"/>
            <w:vAlign w:val="center"/>
          </w:tcPr>
          <w:p w14:paraId="0AF5F3C7">
            <w:pPr>
              <w:autoSpaceDE w:val="0"/>
              <w:autoSpaceDN w:val="0"/>
              <w:adjustRightInd w:val="0"/>
              <w:spacing w:line="320" w:lineRule="exact"/>
              <w:jc w:val="left"/>
              <w:rPr>
                <w:rFonts w:ascii="仿宋" w:hAnsi="仿宋" w:eastAsia="仿宋"/>
                <w:color w:val="000000" w:themeColor="text1"/>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我国驻外使领馆出具的适龄儿童父母具备华侨、华人身份的有关证明。</w:t>
            </w:r>
          </w:p>
        </w:tc>
        <w:tc>
          <w:tcPr>
            <w:tcW w:w="888" w:type="dxa"/>
            <w:vMerge w:val="continue"/>
            <w:vAlign w:val="center"/>
          </w:tcPr>
          <w:p w14:paraId="1A66DCBF">
            <w:pPr>
              <w:widowControl/>
              <w:adjustRightInd w:val="0"/>
              <w:snapToGrid w:val="0"/>
              <w:spacing w:line="280" w:lineRule="exact"/>
              <w:rPr>
                <w:rFonts w:ascii="仿宋" w:hAnsi="仿宋" w:eastAsia="仿宋" w:cs="宋体"/>
                <w:color w:val="000000" w:themeColor="text1"/>
                <w:spacing w:val="-20"/>
                <w:kern w:val="0"/>
                <w:szCs w:val="21"/>
                <w14:textFill>
                  <w14:solidFill>
                    <w14:schemeClr w14:val="tx1"/>
                  </w14:solidFill>
                </w14:textFill>
              </w:rPr>
            </w:pPr>
          </w:p>
        </w:tc>
      </w:tr>
      <w:tr w14:paraId="4536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82" w:type="dxa"/>
            <w:vMerge w:val="continue"/>
            <w:vAlign w:val="center"/>
          </w:tcPr>
          <w:p w14:paraId="14E0967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16F34814">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210" w:type="dxa"/>
            <w:gridSpan w:val="2"/>
            <w:vMerge w:val="continue"/>
            <w:vAlign w:val="center"/>
          </w:tcPr>
          <w:p w14:paraId="69FBC44C">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p>
        </w:tc>
        <w:tc>
          <w:tcPr>
            <w:tcW w:w="1330" w:type="dxa"/>
            <w:vAlign w:val="center"/>
          </w:tcPr>
          <w:p w14:paraId="21DE419E">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3</w:t>
            </w:r>
            <w:r>
              <w:rPr>
                <w:rFonts w:hint="eastAsia" w:ascii="仿宋" w:hAnsi="仿宋" w:eastAsia="仿宋" w:cs="仿宋_GB2312"/>
                <w:color w:val="000000" w:themeColor="text1"/>
                <w:kern w:val="0"/>
                <w:szCs w:val="21"/>
                <w14:textFill>
                  <w14:solidFill>
                    <w14:schemeClr w14:val="tx1"/>
                  </w14:solidFill>
                </w14:textFill>
              </w:rPr>
              <w:t>．监护人资</w:t>
            </w:r>
          </w:p>
          <w:p w14:paraId="21D1FE27">
            <w:pPr>
              <w:autoSpaceDE w:val="0"/>
              <w:autoSpaceDN w:val="0"/>
              <w:adjustRightInd w:val="0"/>
              <w:spacing w:line="32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料</w:t>
            </w:r>
          </w:p>
        </w:tc>
        <w:tc>
          <w:tcPr>
            <w:tcW w:w="5078" w:type="dxa"/>
            <w:vAlign w:val="center"/>
          </w:tcPr>
          <w:p w14:paraId="35FB006D">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w:t>
            </w:r>
            <w:r>
              <w:rPr>
                <w:rFonts w:ascii="仿宋" w:hAnsi="仿宋" w:eastAsia="仿宋" w:cs="仿宋_GB2312"/>
                <w:color w:val="000000" w:themeColor="text1"/>
                <w:kern w:val="0"/>
                <w:szCs w:val="21"/>
                <w14:textFill>
                  <w14:solidFill>
                    <w14:schemeClr w14:val="tx1"/>
                  </w14:solidFill>
                </w14:textFill>
              </w:rPr>
              <w:t>1</w:t>
            </w:r>
            <w:r>
              <w:rPr>
                <w:rFonts w:hint="eastAsia" w:ascii="仿宋" w:hAnsi="仿宋" w:eastAsia="仿宋" w:cs="仿宋_GB2312"/>
                <w:color w:val="000000" w:themeColor="text1"/>
                <w:kern w:val="0"/>
                <w:szCs w:val="21"/>
                <w14:textFill>
                  <w14:solidFill>
                    <w14:schemeClr w14:val="tx1"/>
                  </w14:solidFill>
                </w14:textFill>
              </w:rPr>
              <w:t>）报名对象父</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母</w:t>
            </w:r>
            <w:r>
              <w:rPr>
                <w:rFonts w:ascii="仿宋" w:hAnsi="仿宋" w:eastAsia="仿宋" w:cs="仿宋_GB2312"/>
                <w:color w:val="000000" w:themeColor="text1"/>
                <w:kern w:val="0"/>
                <w:szCs w:val="21"/>
                <w14:textFill>
                  <w14:solidFill>
                    <w14:schemeClr w14:val="tx1"/>
                  </w14:solidFill>
                </w14:textFill>
              </w:rPr>
              <w:t>)</w:t>
            </w:r>
            <w:r>
              <w:rPr>
                <w:rFonts w:hint="eastAsia" w:ascii="仿宋" w:hAnsi="仿宋" w:eastAsia="仿宋" w:cs="仿宋_GB2312"/>
                <w:color w:val="000000" w:themeColor="text1"/>
                <w:kern w:val="0"/>
                <w:szCs w:val="21"/>
                <w14:textFill>
                  <w14:solidFill>
                    <w14:schemeClr w14:val="tx1"/>
                  </w14:solidFill>
                </w14:textFill>
              </w:rPr>
              <w:t>委托本镇居民监护的公证书（须经过公证部门公证的）；（</w:t>
            </w:r>
            <w:r>
              <w:rPr>
                <w:rFonts w:ascii="仿宋" w:hAnsi="仿宋" w:eastAsia="仿宋" w:cs="仿宋_GB2312"/>
                <w:color w:val="000000" w:themeColor="text1"/>
                <w:kern w:val="0"/>
                <w:szCs w:val="21"/>
                <w14:textFill>
                  <w14:solidFill>
                    <w14:schemeClr w14:val="tx1"/>
                  </w14:solidFill>
                </w14:textFill>
              </w:rPr>
              <w:t>2</w:t>
            </w:r>
            <w:r>
              <w:rPr>
                <w:rFonts w:hint="eastAsia" w:ascii="仿宋" w:hAnsi="仿宋" w:eastAsia="仿宋" w:cs="仿宋_GB2312"/>
                <w:color w:val="000000" w:themeColor="text1"/>
                <w:kern w:val="0"/>
                <w:szCs w:val="21"/>
                <w14:textFill>
                  <w14:solidFill>
                    <w14:schemeClr w14:val="tx1"/>
                  </w14:solidFill>
                </w14:textFill>
              </w:rPr>
              <w:t>）监护人户口簿；（</w:t>
            </w:r>
            <w:r>
              <w:rPr>
                <w:rFonts w:ascii="仿宋" w:hAnsi="仿宋" w:eastAsia="仿宋" w:cs="仿宋_GB2312"/>
                <w:color w:val="000000" w:themeColor="text1"/>
                <w:kern w:val="0"/>
                <w:szCs w:val="21"/>
                <w14:textFill>
                  <w14:solidFill>
                    <w14:schemeClr w14:val="tx1"/>
                  </w14:solidFill>
                </w14:textFill>
              </w:rPr>
              <w:t>3</w:t>
            </w:r>
            <w:r>
              <w:rPr>
                <w:rFonts w:hint="eastAsia" w:ascii="仿宋" w:hAnsi="仿宋" w:eastAsia="仿宋" w:cs="仿宋_GB2312"/>
                <w:color w:val="000000" w:themeColor="text1"/>
                <w:kern w:val="0"/>
                <w:szCs w:val="21"/>
                <w14:textFill>
                  <w14:solidFill>
                    <w14:schemeClr w14:val="tx1"/>
                  </w14:solidFill>
                </w14:textFill>
              </w:rPr>
              <w:t>）</w:t>
            </w:r>
          </w:p>
          <w:p w14:paraId="5F28C825">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监护人在龙口居住的证明材料</w:t>
            </w:r>
          </w:p>
          <w:p w14:paraId="5AC19362">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p>
        </w:tc>
        <w:tc>
          <w:tcPr>
            <w:tcW w:w="888" w:type="dxa"/>
            <w:vMerge w:val="continue"/>
            <w:vAlign w:val="center"/>
          </w:tcPr>
          <w:p w14:paraId="35604D5A">
            <w:pPr>
              <w:widowControl/>
              <w:adjustRightInd w:val="0"/>
              <w:snapToGrid w:val="0"/>
              <w:spacing w:line="280" w:lineRule="exact"/>
              <w:rPr>
                <w:rFonts w:ascii="仿宋" w:hAnsi="仿宋" w:eastAsia="仿宋" w:cs="宋体"/>
                <w:color w:val="000000" w:themeColor="text1"/>
                <w:spacing w:val="-20"/>
                <w:kern w:val="0"/>
                <w:szCs w:val="21"/>
                <w14:textFill>
                  <w14:solidFill>
                    <w14:schemeClr w14:val="tx1"/>
                  </w14:solidFill>
                </w14:textFill>
              </w:rPr>
            </w:pPr>
          </w:p>
        </w:tc>
      </w:tr>
      <w:tr w14:paraId="118F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82" w:type="dxa"/>
            <w:vMerge w:val="restart"/>
            <w:vAlign w:val="center"/>
          </w:tcPr>
          <w:p w14:paraId="1D3200B1">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政策性照顾生</w:t>
            </w:r>
          </w:p>
          <w:p w14:paraId="366FA697">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restart"/>
            <w:vAlign w:val="center"/>
          </w:tcPr>
          <w:p w14:paraId="0F9798FE">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8</w:t>
            </w:r>
          </w:p>
        </w:tc>
        <w:tc>
          <w:tcPr>
            <w:tcW w:w="1210" w:type="dxa"/>
            <w:gridSpan w:val="2"/>
            <w:vMerge w:val="restart"/>
            <w:vAlign w:val="center"/>
          </w:tcPr>
          <w:p w14:paraId="79ED23E0">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ÂËÎ_GB2312"/>
                <w:color w:val="000000" w:themeColor="text1"/>
                <w:kern w:val="0"/>
                <w:szCs w:val="21"/>
                <w14:textFill>
                  <w14:solidFill>
                    <w14:schemeClr w14:val="tx1"/>
                  </w14:solidFill>
                </w14:textFill>
              </w:rPr>
              <w:t>外籍学生</w:t>
            </w:r>
          </w:p>
        </w:tc>
        <w:tc>
          <w:tcPr>
            <w:tcW w:w="1330" w:type="dxa"/>
            <w:vAlign w:val="center"/>
          </w:tcPr>
          <w:p w14:paraId="7271B945">
            <w:pPr>
              <w:widowControl/>
              <w:spacing w:line="360" w:lineRule="auto"/>
              <w:rPr>
                <w:rFonts w:ascii="仿宋" w:hAnsi="仿宋" w:eastAsia="仿宋" w:cs="仿宋_GB2312"/>
                <w:color w:val="000000" w:themeColor="text1"/>
                <w:kern w:val="0"/>
                <w:szCs w:val="21"/>
                <w14:textFill>
                  <w14:solidFill>
                    <w14:schemeClr w14:val="tx1"/>
                  </w14:solidFill>
                </w14:textFill>
              </w:rPr>
            </w:pPr>
            <w:r>
              <w:rPr>
                <w:rFonts w:ascii="仿宋" w:hAnsi="仿宋" w:eastAsia="仿宋" w:cs="仿宋_GB2312"/>
                <w:color w:val="000000" w:themeColor="text1"/>
                <w:kern w:val="0"/>
                <w:szCs w:val="21"/>
                <w14:textFill>
                  <w14:solidFill>
                    <w14:schemeClr w14:val="tx1"/>
                  </w14:solidFill>
                </w14:textFill>
              </w:rPr>
              <w:t>1</w:t>
            </w:r>
            <w:r>
              <w:rPr>
                <w:rFonts w:hint="eastAsia" w:ascii="仿宋" w:hAnsi="仿宋" w:eastAsia="仿宋" w:cs="仿宋_GB2312"/>
                <w:color w:val="000000" w:themeColor="text1"/>
                <w:kern w:val="0"/>
                <w:szCs w:val="21"/>
                <w14:textFill>
                  <w14:solidFill>
                    <w14:schemeClr w14:val="tx1"/>
                  </w14:solidFill>
                </w14:textFill>
              </w:rPr>
              <w:t>.身份资料</w:t>
            </w:r>
          </w:p>
        </w:tc>
        <w:tc>
          <w:tcPr>
            <w:tcW w:w="5078" w:type="dxa"/>
            <w:vAlign w:val="center"/>
          </w:tcPr>
          <w:p w14:paraId="7F31329D">
            <w:pPr>
              <w:widowControl/>
              <w:spacing w:line="360" w:lineRule="auto"/>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报名对象身份证明材料</w:t>
            </w:r>
            <w:r>
              <w:rPr>
                <w:rFonts w:ascii="仿宋" w:hAnsi="仿宋" w:eastAsia="仿宋" w:cs="宋体"/>
                <w:color w:val="000000" w:themeColor="text1"/>
                <w:kern w:val="0"/>
                <w:szCs w:val="21"/>
                <w14:textFill>
                  <w14:solidFill>
                    <w14:schemeClr w14:val="tx1"/>
                  </w14:solidFill>
                </w14:textFill>
              </w:rPr>
              <w:t>(</w:t>
            </w:r>
            <w:r>
              <w:rPr>
                <w:rFonts w:hint="eastAsia" w:ascii="仿宋" w:hAnsi="仿宋" w:eastAsia="仿宋" w:cs="宋体"/>
                <w:color w:val="000000" w:themeColor="text1"/>
                <w:kern w:val="0"/>
                <w:szCs w:val="21"/>
                <w14:textFill>
                  <w14:solidFill>
                    <w14:schemeClr w14:val="tx1"/>
                  </w14:solidFill>
                </w14:textFill>
              </w:rPr>
              <w:t>如居民证、护照等</w:t>
            </w:r>
            <w:r>
              <w:rPr>
                <w:rFonts w:ascii="仿宋" w:hAnsi="仿宋" w:eastAsia="仿宋" w:cs="宋体"/>
                <w:color w:val="000000" w:themeColor="text1"/>
                <w:kern w:val="0"/>
                <w:szCs w:val="21"/>
                <w14:textFill>
                  <w14:solidFill>
                    <w14:schemeClr w14:val="tx1"/>
                  </w14:solidFill>
                </w14:textFill>
              </w:rPr>
              <w:t>)</w:t>
            </w:r>
            <w:r>
              <w:rPr>
                <w:rFonts w:hint="eastAsia" w:ascii="仿宋" w:hAnsi="仿宋" w:eastAsia="仿宋" w:cs="宋体"/>
                <w:color w:val="000000" w:themeColor="text1"/>
                <w:kern w:val="0"/>
                <w:szCs w:val="21"/>
                <w14:textFill>
                  <w14:solidFill>
                    <w14:schemeClr w14:val="tx1"/>
                  </w14:solidFill>
                </w14:textFill>
              </w:rPr>
              <w:t>；</w:t>
            </w:r>
          </w:p>
        </w:tc>
        <w:tc>
          <w:tcPr>
            <w:tcW w:w="888" w:type="dxa"/>
            <w:vMerge w:val="restart"/>
            <w:vAlign w:val="center"/>
          </w:tcPr>
          <w:p w14:paraId="2961EF8A">
            <w:pPr>
              <w:widowControl/>
              <w:adjustRightInd w:val="0"/>
              <w:snapToGrid w:val="0"/>
              <w:spacing w:line="280" w:lineRule="exact"/>
              <w:rPr>
                <w:rFonts w:ascii="仿宋" w:hAnsi="仿宋" w:eastAsia="仿宋" w:cs="宋体"/>
                <w:color w:val="000000" w:themeColor="text1"/>
                <w:spacing w:val="-20"/>
                <w:kern w:val="0"/>
                <w:szCs w:val="21"/>
                <w14:textFill>
                  <w14:solidFill>
                    <w14:schemeClr w14:val="tx1"/>
                  </w14:solidFill>
                </w14:textFill>
              </w:rPr>
            </w:pPr>
            <w:r>
              <w:rPr>
                <w:rFonts w:hint="eastAsia" w:ascii="仿宋_GB2312" w:hAnsi="Times New Roman" w:eastAsia="仿宋_GB2312"/>
                <w:szCs w:val="21"/>
              </w:rPr>
              <w:t>适龄儿童及父母均为外国国籍（不含华侨、华人的适龄子女）</w:t>
            </w:r>
          </w:p>
        </w:tc>
      </w:tr>
      <w:tr w14:paraId="5980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82" w:type="dxa"/>
            <w:vMerge w:val="continue"/>
            <w:vAlign w:val="center"/>
          </w:tcPr>
          <w:p w14:paraId="6E2ACF54">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600A4745">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210" w:type="dxa"/>
            <w:gridSpan w:val="2"/>
            <w:vMerge w:val="continue"/>
            <w:vAlign w:val="center"/>
          </w:tcPr>
          <w:p w14:paraId="418A0745">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p>
        </w:tc>
        <w:tc>
          <w:tcPr>
            <w:tcW w:w="1330" w:type="dxa"/>
            <w:vAlign w:val="center"/>
          </w:tcPr>
          <w:p w14:paraId="2EE69EC8">
            <w:pPr>
              <w:widowControl/>
              <w:spacing w:line="360" w:lineRule="auto"/>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2.相关证明</w:t>
            </w:r>
          </w:p>
        </w:tc>
        <w:tc>
          <w:tcPr>
            <w:tcW w:w="5078" w:type="dxa"/>
            <w:vAlign w:val="center"/>
          </w:tcPr>
          <w:p w14:paraId="2761F178">
            <w:pPr>
              <w:widowControl/>
              <w:spacing w:line="360" w:lineRule="auto"/>
              <w:rPr>
                <w:rFonts w:ascii="仿宋" w:hAnsi="仿宋" w:eastAsia="仿宋" w:cs="仿宋_GB2312"/>
                <w:color w:val="000000" w:themeColor="text1"/>
                <w:kern w:val="0"/>
                <w:szCs w:val="21"/>
                <w14:textFill>
                  <w14:solidFill>
                    <w14:schemeClr w14:val="tx1"/>
                  </w14:solidFill>
                </w14:textFill>
              </w:rPr>
            </w:pPr>
            <w:r>
              <w:rPr>
                <w:rFonts w:hint="eastAsia" w:ascii="仿宋_GB2312" w:eastAsia="仿宋_GB2312"/>
                <w:szCs w:val="21"/>
              </w:rPr>
              <w:t>报名对象父母的身份证明材料（身份证或新版外国人永久居留身份证等）及我国驻外使领馆出具的有效签证和相应出入境记录</w:t>
            </w:r>
          </w:p>
        </w:tc>
        <w:tc>
          <w:tcPr>
            <w:tcW w:w="888" w:type="dxa"/>
            <w:vMerge w:val="continue"/>
            <w:vAlign w:val="center"/>
          </w:tcPr>
          <w:p w14:paraId="36F36088">
            <w:pPr>
              <w:widowControl/>
              <w:adjustRightInd w:val="0"/>
              <w:snapToGrid w:val="0"/>
              <w:spacing w:line="280" w:lineRule="exact"/>
              <w:rPr>
                <w:rFonts w:ascii="仿宋" w:hAnsi="仿宋" w:eastAsia="仿宋" w:cs="宋体"/>
                <w:color w:val="000000" w:themeColor="text1"/>
                <w:spacing w:val="-20"/>
                <w:kern w:val="0"/>
                <w:szCs w:val="21"/>
                <w14:textFill>
                  <w14:solidFill>
                    <w14:schemeClr w14:val="tx1"/>
                  </w14:solidFill>
                </w14:textFill>
              </w:rPr>
            </w:pPr>
          </w:p>
        </w:tc>
      </w:tr>
      <w:tr w14:paraId="798B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82" w:type="dxa"/>
            <w:vMerge w:val="continue"/>
            <w:vAlign w:val="center"/>
          </w:tcPr>
          <w:p w14:paraId="6B57B656">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5F3FC0DC">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210" w:type="dxa"/>
            <w:gridSpan w:val="2"/>
            <w:vMerge w:val="continue"/>
            <w:vAlign w:val="center"/>
          </w:tcPr>
          <w:p w14:paraId="04E51745">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p>
        </w:tc>
        <w:tc>
          <w:tcPr>
            <w:tcW w:w="1330" w:type="dxa"/>
            <w:vAlign w:val="center"/>
          </w:tcPr>
          <w:p w14:paraId="681D561D">
            <w:pPr>
              <w:widowControl/>
              <w:spacing w:line="360" w:lineRule="auto"/>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3.监护人资料</w:t>
            </w:r>
          </w:p>
        </w:tc>
        <w:tc>
          <w:tcPr>
            <w:tcW w:w="5078" w:type="dxa"/>
            <w:vAlign w:val="center"/>
          </w:tcPr>
          <w:p w14:paraId="2A03C6ED">
            <w:pPr>
              <w:widowControl/>
              <w:spacing w:line="360" w:lineRule="auto"/>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监护人在居住地的居住证明和就业证明</w:t>
            </w:r>
          </w:p>
        </w:tc>
        <w:tc>
          <w:tcPr>
            <w:tcW w:w="888" w:type="dxa"/>
            <w:vMerge w:val="continue"/>
            <w:vAlign w:val="center"/>
          </w:tcPr>
          <w:p w14:paraId="20FF1A11">
            <w:pPr>
              <w:widowControl/>
              <w:adjustRightInd w:val="0"/>
              <w:snapToGrid w:val="0"/>
              <w:spacing w:line="280" w:lineRule="exact"/>
              <w:rPr>
                <w:rFonts w:ascii="仿宋" w:hAnsi="仿宋" w:eastAsia="仿宋" w:cs="宋体"/>
                <w:color w:val="000000" w:themeColor="text1"/>
                <w:spacing w:val="-20"/>
                <w:kern w:val="0"/>
                <w:szCs w:val="21"/>
                <w14:textFill>
                  <w14:solidFill>
                    <w14:schemeClr w14:val="tx1"/>
                  </w14:solidFill>
                </w14:textFill>
              </w:rPr>
            </w:pPr>
          </w:p>
        </w:tc>
      </w:tr>
      <w:tr w14:paraId="239F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82" w:type="dxa"/>
            <w:vMerge w:val="restart"/>
            <w:vAlign w:val="center"/>
          </w:tcPr>
          <w:p w14:paraId="3E6FEA7E">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异地务工人员子女</w:t>
            </w:r>
          </w:p>
        </w:tc>
        <w:tc>
          <w:tcPr>
            <w:tcW w:w="369" w:type="dxa"/>
            <w:vMerge w:val="restart"/>
            <w:vAlign w:val="center"/>
          </w:tcPr>
          <w:p w14:paraId="3FC590AA">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r>
              <w:rPr>
                <w:rFonts w:hint="eastAsia" w:ascii="仿宋" w:hAnsi="仿宋" w:eastAsia="仿宋" w:cs="宋体"/>
                <w:b/>
                <w:color w:val="000000" w:themeColor="text1"/>
                <w:kern w:val="0"/>
                <w:szCs w:val="21"/>
                <w14:textFill>
                  <w14:solidFill>
                    <w14:schemeClr w14:val="tx1"/>
                  </w14:solidFill>
                </w14:textFill>
              </w:rPr>
              <w:t>9</w:t>
            </w:r>
          </w:p>
        </w:tc>
        <w:tc>
          <w:tcPr>
            <w:tcW w:w="1210" w:type="dxa"/>
            <w:gridSpan w:val="2"/>
            <w:vAlign w:val="center"/>
          </w:tcPr>
          <w:p w14:paraId="6DC870FC">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户口本</w:t>
            </w:r>
          </w:p>
        </w:tc>
        <w:tc>
          <w:tcPr>
            <w:tcW w:w="6408" w:type="dxa"/>
            <w:gridSpan w:val="2"/>
            <w:vAlign w:val="center"/>
          </w:tcPr>
          <w:p w14:paraId="262BF24A">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1.首页（户主页）  2.报名对象页  3.父母页</w:t>
            </w:r>
          </w:p>
        </w:tc>
        <w:tc>
          <w:tcPr>
            <w:tcW w:w="888" w:type="dxa"/>
            <w:vMerge w:val="restart"/>
            <w:vAlign w:val="center"/>
          </w:tcPr>
          <w:p w14:paraId="237FCF33">
            <w:pPr>
              <w:widowControl/>
              <w:adjustRightInd w:val="0"/>
              <w:snapToGrid w:val="0"/>
              <w:spacing w:line="280" w:lineRule="exact"/>
              <w:rPr>
                <w:rFonts w:ascii="仿宋" w:hAnsi="仿宋" w:eastAsia="仿宋" w:cs="宋体"/>
                <w:color w:val="000000" w:themeColor="text1"/>
                <w:spacing w:val="-20"/>
                <w:kern w:val="0"/>
                <w:szCs w:val="21"/>
                <w14:textFill>
                  <w14:solidFill>
                    <w14:schemeClr w14:val="tx1"/>
                  </w14:solidFill>
                </w14:textFill>
              </w:rPr>
            </w:pPr>
            <w:r>
              <w:rPr>
                <w:rFonts w:hint="eastAsia" w:ascii="仿宋_GB2312" w:hAnsi="宋体" w:eastAsia="仿宋_GB2312"/>
                <w:szCs w:val="21"/>
              </w:rPr>
              <w:t>异地务工人员子女的监护人为退役军人，一方加5分，双方加10分。</w:t>
            </w:r>
          </w:p>
        </w:tc>
      </w:tr>
      <w:tr w14:paraId="3046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trPr>
        <w:tc>
          <w:tcPr>
            <w:tcW w:w="482" w:type="dxa"/>
            <w:vMerge w:val="continue"/>
            <w:vAlign w:val="center"/>
          </w:tcPr>
          <w:p w14:paraId="7448E334">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017DFD33">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210" w:type="dxa"/>
            <w:gridSpan w:val="2"/>
            <w:vAlign w:val="center"/>
          </w:tcPr>
          <w:p w14:paraId="12E4833B">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有居住证的（户籍为江门以外户籍）</w:t>
            </w:r>
          </w:p>
        </w:tc>
        <w:tc>
          <w:tcPr>
            <w:tcW w:w="1330" w:type="dxa"/>
            <w:vAlign w:val="center"/>
          </w:tcPr>
          <w:p w14:paraId="2A231E7F">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居住证明、就业证明及社保证明</w:t>
            </w:r>
          </w:p>
        </w:tc>
        <w:tc>
          <w:tcPr>
            <w:tcW w:w="5078" w:type="dxa"/>
            <w:vAlign w:val="center"/>
          </w:tcPr>
          <w:p w14:paraId="2F30F2EA">
            <w:r>
              <w:rPr>
                <w:rFonts w:hint="eastAsia" w:ascii="仿宋" w:hAnsi="仿宋" w:eastAsia="仿宋" w:cs="宋体"/>
                <w:snapToGrid w:val="0"/>
                <w:color w:val="000000" w:themeColor="text1"/>
                <w:spacing w:val="-6"/>
                <w:kern w:val="0"/>
                <w:szCs w:val="21"/>
                <w14:textFill>
                  <w14:solidFill>
                    <w14:schemeClr w14:val="tx1"/>
                  </w14:solidFill>
                </w14:textFill>
              </w:rPr>
              <w:t>由龙口派出所出具的《广东省居住证》或《流动居住人口信息登记表》、</w:t>
            </w:r>
            <w:r>
              <w:rPr>
                <w:rFonts w:ascii="仿宋" w:hAnsi="仿宋" w:eastAsia="仿宋" w:cs="宋体"/>
                <w:snapToGrid w:val="0"/>
                <w:color w:val="000000" w:themeColor="text1"/>
                <w:spacing w:val="-6"/>
                <w:kern w:val="0"/>
                <w:szCs w:val="21"/>
                <w14:textFill>
                  <w14:solidFill>
                    <w14:schemeClr w14:val="tx1"/>
                  </w14:solidFill>
                </w14:textFill>
              </w:rPr>
              <w:t>[</w:t>
            </w:r>
            <w:r>
              <w:rPr>
                <w:rFonts w:hint="eastAsia" w:ascii="仿宋" w:hAnsi="仿宋" w:eastAsia="仿宋" w:cs="宋体"/>
                <w:snapToGrid w:val="0"/>
                <w:color w:val="000000" w:themeColor="text1"/>
                <w:spacing w:val="-6"/>
                <w:kern w:val="0"/>
                <w:szCs w:val="21"/>
                <w14:textFill>
                  <w14:solidFill>
                    <w14:schemeClr w14:val="tx1"/>
                  </w14:solidFill>
                </w14:textFill>
              </w:rPr>
              <w:t>由居住地公安机关</w:t>
            </w:r>
            <w:r>
              <w:rPr>
                <w:rFonts w:ascii="仿宋" w:hAnsi="仿宋" w:eastAsia="仿宋" w:cs="宋体"/>
                <w:snapToGrid w:val="0"/>
                <w:color w:val="000000" w:themeColor="text1"/>
                <w:spacing w:val="-6"/>
                <w:kern w:val="0"/>
                <w:szCs w:val="21"/>
                <w14:textFill>
                  <w14:solidFill>
                    <w14:schemeClr w14:val="tx1"/>
                  </w14:solidFill>
                </w14:textFill>
              </w:rPr>
              <w:t>(</w:t>
            </w:r>
            <w:r>
              <w:rPr>
                <w:rFonts w:hint="eastAsia" w:ascii="仿宋" w:hAnsi="仿宋" w:eastAsia="仿宋" w:cs="宋体"/>
                <w:snapToGrid w:val="0"/>
                <w:color w:val="000000" w:themeColor="text1"/>
                <w:spacing w:val="-6"/>
                <w:kern w:val="0"/>
                <w:szCs w:val="21"/>
                <w14:textFill>
                  <w14:solidFill>
                    <w14:schemeClr w14:val="tx1"/>
                  </w14:solidFill>
                </w14:textFill>
              </w:rPr>
              <w:t>派出所</w:t>
            </w:r>
            <w:r>
              <w:rPr>
                <w:rFonts w:ascii="仿宋" w:hAnsi="仿宋" w:eastAsia="仿宋" w:cs="宋体"/>
                <w:snapToGrid w:val="0"/>
                <w:color w:val="000000" w:themeColor="text1"/>
                <w:spacing w:val="-6"/>
                <w:kern w:val="0"/>
                <w:szCs w:val="21"/>
                <w14:textFill>
                  <w14:solidFill>
                    <w14:schemeClr w14:val="tx1"/>
                  </w14:solidFill>
                </w14:textFill>
              </w:rPr>
              <w:t>)</w:t>
            </w:r>
            <w:r>
              <w:rPr>
                <w:rFonts w:hint="eastAsia" w:ascii="仿宋" w:hAnsi="仿宋" w:eastAsia="仿宋" w:cs="宋体"/>
                <w:snapToGrid w:val="0"/>
                <w:color w:val="000000" w:themeColor="text1"/>
                <w:spacing w:val="-6"/>
                <w:kern w:val="0"/>
                <w:szCs w:val="21"/>
                <w14:textFill>
                  <w14:solidFill>
                    <w14:schemeClr w14:val="tx1"/>
                  </w14:solidFill>
                </w14:textFill>
              </w:rPr>
              <w:t>出具</w:t>
            </w:r>
            <w:r>
              <w:rPr>
                <w:rFonts w:ascii="仿宋" w:hAnsi="仿宋" w:eastAsia="仿宋" w:cs="宋体"/>
                <w:snapToGrid w:val="0"/>
                <w:color w:val="000000" w:themeColor="text1"/>
                <w:spacing w:val="-6"/>
                <w:kern w:val="0"/>
                <w:szCs w:val="21"/>
                <w14:textFill>
                  <w14:solidFill>
                    <w14:schemeClr w14:val="tx1"/>
                  </w14:solidFill>
                </w14:textFill>
              </w:rPr>
              <w:t>]</w:t>
            </w:r>
            <w:r>
              <w:rPr>
                <w:rFonts w:hint="eastAsia" w:ascii="仿宋" w:hAnsi="仿宋" w:eastAsia="仿宋" w:cs="宋体"/>
                <w:snapToGrid w:val="0"/>
                <w:color w:val="000000" w:themeColor="text1"/>
                <w:spacing w:val="-6"/>
                <w:kern w:val="0"/>
                <w:szCs w:val="21"/>
                <w14:textFill>
                  <w14:solidFill>
                    <w14:schemeClr w14:val="tx1"/>
                  </w14:solidFill>
                </w14:textFill>
              </w:rPr>
              <w:t>且有龙口镇</w:t>
            </w:r>
            <w:r>
              <w:rPr>
                <w:rFonts w:ascii="仿宋" w:hAnsi="仿宋" w:eastAsia="仿宋" w:cs="宋体"/>
                <w:snapToGrid w:val="0"/>
                <w:color w:val="000000" w:themeColor="text1"/>
                <w:spacing w:val="-6"/>
                <w:kern w:val="0"/>
                <w:szCs w:val="21"/>
                <w14:textFill>
                  <w14:solidFill>
                    <w14:schemeClr w14:val="tx1"/>
                  </w14:solidFill>
                </w14:textFill>
              </w:rPr>
              <w:t>现工作单位出具的合法有效劳动用工合同且在</w:t>
            </w:r>
            <w:r>
              <w:rPr>
                <w:rFonts w:hint="eastAsia" w:ascii="仿宋" w:hAnsi="仿宋" w:eastAsia="仿宋" w:cs="宋体"/>
                <w:snapToGrid w:val="0"/>
                <w:color w:val="000000" w:themeColor="text1"/>
                <w:spacing w:val="-6"/>
                <w:kern w:val="0"/>
                <w:szCs w:val="21"/>
                <w14:textFill>
                  <w14:solidFill>
                    <w14:schemeClr w14:val="tx1"/>
                  </w14:solidFill>
                </w14:textFill>
              </w:rPr>
              <w:t>龙口</w:t>
            </w:r>
            <w:r>
              <w:rPr>
                <w:rFonts w:ascii="仿宋" w:hAnsi="仿宋" w:eastAsia="仿宋" w:cs="宋体"/>
                <w:snapToGrid w:val="0"/>
                <w:color w:val="000000" w:themeColor="text1"/>
                <w:spacing w:val="-6"/>
                <w:kern w:val="0"/>
                <w:szCs w:val="21"/>
                <w14:textFill>
                  <w14:solidFill>
                    <w14:schemeClr w14:val="tx1"/>
                  </w14:solidFill>
                </w14:textFill>
              </w:rPr>
              <w:t>(注：居住证明和社保缴费清单须为父或母同一方同时持有)</w:t>
            </w:r>
          </w:p>
        </w:tc>
        <w:tc>
          <w:tcPr>
            <w:tcW w:w="888" w:type="dxa"/>
            <w:vMerge w:val="continue"/>
            <w:vAlign w:val="center"/>
          </w:tcPr>
          <w:p w14:paraId="0B2C4592">
            <w:pPr>
              <w:widowControl/>
              <w:adjustRightInd w:val="0"/>
              <w:snapToGrid w:val="0"/>
              <w:spacing w:line="280" w:lineRule="exact"/>
              <w:rPr>
                <w:rFonts w:ascii="仿宋" w:hAnsi="仿宋" w:eastAsia="仿宋" w:cs="宋体"/>
                <w:color w:val="000000" w:themeColor="text1"/>
                <w:spacing w:val="-20"/>
                <w:kern w:val="0"/>
                <w:szCs w:val="21"/>
                <w14:textFill>
                  <w14:solidFill>
                    <w14:schemeClr w14:val="tx1"/>
                  </w14:solidFill>
                </w14:textFill>
              </w:rPr>
            </w:pPr>
          </w:p>
        </w:tc>
      </w:tr>
      <w:tr w14:paraId="29DD7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82" w:type="dxa"/>
            <w:vMerge w:val="continue"/>
            <w:vAlign w:val="center"/>
          </w:tcPr>
          <w:p w14:paraId="63F80C7A">
            <w:pPr>
              <w:adjustRightInd w:val="0"/>
              <w:snapToGrid w:val="0"/>
              <w:spacing w:line="280" w:lineRule="exact"/>
              <w:jc w:val="center"/>
              <w:rPr>
                <w:rFonts w:ascii="仿宋" w:hAnsi="仿宋" w:eastAsia="仿宋" w:cs="宋体"/>
                <w:color w:val="000000" w:themeColor="text1"/>
                <w:kern w:val="0"/>
                <w:szCs w:val="21"/>
                <w14:textFill>
                  <w14:solidFill>
                    <w14:schemeClr w14:val="tx1"/>
                  </w14:solidFill>
                </w14:textFill>
              </w:rPr>
            </w:pPr>
          </w:p>
        </w:tc>
        <w:tc>
          <w:tcPr>
            <w:tcW w:w="369" w:type="dxa"/>
            <w:vMerge w:val="continue"/>
            <w:vAlign w:val="center"/>
          </w:tcPr>
          <w:p w14:paraId="6E1997DB">
            <w:pPr>
              <w:adjustRightInd w:val="0"/>
              <w:snapToGrid w:val="0"/>
              <w:spacing w:line="280" w:lineRule="exact"/>
              <w:jc w:val="center"/>
              <w:rPr>
                <w:rFonts w:ascii="仿宋" w:hAnsi="仿宋" w:eastAsia="仿宋" w:cs="宋体"/>
                <w:b/>
                <w:color w:val="000000" w:themeColor="text1"/>
                <w:kern w:val="0"/>
                <w:szCs w:val="21"/>
                <w14:textFill>
                  <w14:solidFill>
                    <w14:schemeClr w14:val="tx1"/>
                  </w14:solidFill>
                </w14:textFill>
              </w:rPr>
            </w:pPr>
          </w:p>
        </w:tc>
        <w:tc>
          <w:tcPr>
            <w:tcW w:w="1210" w:type="dxa"/>
            <w:gridSpan w:val="2"/>
            <w:vAlign w:val="center"/>
          </w:tcPr>
          <w:p w14:paraId="2F59B34C">
            <w:pPr>
              <w:adjustRightInd w:val="0"/>
              <w:snapToGrid w:val="0"/>
              <w:spacing w:line="320" w:lineRule="exact"/>
              <w:jc w:val="left"/>
              <w:rPr>
                <w:rFonts w:ascii="仿宋" w:hAnsi="仿宋" w:eastAsia="仿宋" w:cs="宋体"/>
                <w:color w:val="000000" w:themeColor="text1"/>
                <w:kern w:val="0"/>
                <w:szCs w:val="21"/>
                <w14:textFill>
                  <w14:solidFill>
                    <w14:schemeClr w14:val="tx1"/>
                  </w14:solidFill>
                </w14:textFill>
              </w:rPr>
            </w:pPr>
            <w:r>
              <w:rPr>
                <w:rFonts w:hint="eastAsia" w:ascii="仿宋" w:hAnsi="仿宋" w:eastAsia="仿宋" w:cs="宋体"/>
                <w:color w:val="000000" w:themeColor="text1"/>
                <w:kern w:val="0"/>
                <w:szCs w:val="21"/>
                <w14:textFill>
                  <w14:solidFill>
                    <w14:schemeClr w14:val="tx1"/>
                  </w14:solidFill>
                </w14:textFill>
              </w:rPr>
              <w:t>无居住证的（江门以内鹤山以外户籍）</w:t>
            </w:r>
          </w:p>
        </w:tc>
        <w:tc>
          <w:tcPr>
            <w:tcW w:w="1330" w:type="dxa"/>
            <w:vAlign w:val="center"/>
          </w:tcPr>
          <w:p w14:paraId="7807A2ED">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hint="eastAsia" w:ascii="仿宋" w:hAnsi="仿宋" w:eastAsia="仿宋" w:cs="仿宋_GB2312"/>
                <w:color w:val="000000" w:themeColor="text1"/>
                <w:kern w:val="0"/>
                <w:szCs w:val="21"/>
                <w14:textFill>
                  <w14:solidFill>
                    <w14:schemeClr w14:val="tx1"/>
                  </w14:solidFill>
                </w14:textFill>
              </w:rPr>
              <w:t>就业证明及社保证明</w:t>
            </w:r>
          </w:p>
        </w:tc>
        <w:tc>
          <w:tcPr>
            <w:tcW w:w="5078" w:type="dxa"/>
            <w:vAlign w:val="center"/>
          </w:tcPr>
          <w:p w14:paraId="293D9ED1">
            <w:pPr>
              <w:autoSpaceDE w:val="0"/>
              <w:autoSpaceDN w:val="0"/>
              <w:adjustRightInd w:val="0"/>
              <w:spacing w:line="320" w:lineRule="exact"/>
              <w:jc w:val="left"/>
              <w:rPr>
                <w:rFonts w:ascii="仿宋" w:hAnsi="仿宋" w:eastAsia="仿宋" w:cs="仿宋_GB2312"/>
                <w:color w:val="000000" w:themeColor="text1"/>
                <w:kern w:val="0"/>
                <w:szCs w:val="21"/>
                <w14:textFill>
                  <w14:solidFill>
                    <w14:schemeClr w14:val="tx1"/>
                  </w14:solidFill>
                </w14:textFill>
              </w:rPr>
            </w:pPr>
            <w:r>
              <w:rPr>
                <w:rFonts w:ascii="仿宋" w:hAnsi="仿宋" w:eastAsia="仿宋" w:cs="宋体"/>
                <w:snapToGrid w:val="0"/>
                <w:color w:val="000000" w:themeColor="text1"/>
                <w:spacing w:val="-6"/>
                <w:kern w:val="0"/>
                <w:szCs w:val="21"/>
                <w14:textFill>
                  <w14:solidFill>
                    <w14:schemeClr w14:val="tx1"/>
                  </w14:solidFill>
                </w14:textFill>
              </w:rPr>
              <w:t>由</w:t>
            </w:r>
            <w:r>
              <w:rPr>
                <w:rFonts w:hint="eastAsia" w:ascii="仿宋" w:hAnsi="仿宋" w:eastAsia="仿宋" w:cs="宋体"/>
                <w:snapToGrid w:val="0"/>
                <w:color w:val="000000" w:themeColor="text1"/>
                <w:spacing w:val="-6"/>
                <w:kern w:val="0"/>
                <w:szCs w:val="21"/>
                <w14:textFill>
                  <w14:solidFill>
                    <w14:schemeClr w14:val="tx1"/>
                  </w14:solidFill>
                </w14:textFill>
              </w:rPr>
              <w:t>龙口镇</w:t>
            </w:r>
            <w:r>
              <w:rPr>
                <w:rFonts w:ascii="仿宋" w:hAnsi="仿宋" w:eastAsia="仿宋" w:cs="宋体"/>
                <w:snapToGrid w:val="0"/>
                <w:color w:val="000000" w:themeColor="text1"/>
                <w:spacing w:val="-6"/>
                <w:kern w:val="0"/>
                <w:szCs w:val="21"/>
                <w14:textFill>
                  <w14:solidFill>
                    <w14:schemeClr w14:val="tx1"/>
                  </w14:solidFill>
                </w14:textFill>
              </w:rPr>
              <w:t>现工作单位出具的合法有效劳动用工合同且在</w:t>
            </w:r>
            <w:r>
              <w:rPr>
                <w:rFonts w:hint="eastAsia" w:ascii="仿宋" w:hAnsi="仿宋" w:eastAsia="仿宋" w:cs="宋体"/>
                <w:snapToGrid w:val="0"/>
                <w:color w:val="000000" w:themeColor="text1"/>
                <w:spacing w:val="-6"/>
                <w:kern w:val="0"/>
                <w:szCs w:val="21"/>
                <w14:textFill>
                  <w14:solidFill>
                    <w14:schemeClr w14:val="tx1"/>
                  </w14:solidFill>
                </w14:textFill>
              </w:rPr>
              <w:t>龙口镇</w:t>
            </w:r>
            <w:r>
              <w:rPr>
                <w:rFonts w:ascii="仿宋" w:hAnsi="仿宋" w:eastAsia="仿宋" w:cs="宋体"/>
                <w:snapToGrid w:val="0"/>
                <w:color w:val="000000" w:themeColor="text1"/>
                <w:spacing w:val="-6"/>
                <w:kern w:val="0"/>
                <w:szCs w:val="21"/>
                <w14:textFill>
                  <w14:solidFill>
                    <w14:schemeClr w14:val="tx1"/>
                  </w14:solidFill>
                </w14:textFill>
              </w:rPr>
              <w:t>缴纳社会保险费的证明(截止入学时间至少6个月)。(注：居住证明和社保缴费清单须为父或母同一方同时持有)</w:t>
            </w:r>
          </w:p>
        </w:tc>
        <w:tc>
          <w:tcPr>
            <w:tcW w:w="888" w:type="dxa"/>
            <w:vMerge w:val="continue"/>
            <w:vAlign w:val="center"/>
          </w:tcPr>
          <w:p w14:paraId="232A0575">
            <w:pPr>
              <w:widowControl/>
              <w:adjustRightInd w:val="0"/>
              <w:snapToGrid w:val="0"/>
              <w:spacing w:line="280" w:lineRule="exact"/>
              <w:rPr>
                <w:rFonts w:ascii="仿宋" w:hAnsi="仿宋" w:eastAsia="仿宋" w:cs="宋体"/>
                <w:color w:val="000000" w:themeColor="text1"/>
                <w:spacing w:val="-20"/>
                <w:kern w:val="0"/>
                <w:szCs w:val="21"/>
                <w14:textFill>
                  <w14:solidFill>
                    <w14:schemeClr w14:val="tx1"/>
                  </w14:solidFill>
                </w14:textFill>
              </w:rPr>
            </w:pPr>
          </w:p>
        </w:tc>
      </w:tr>
    </w:tbl>
    <w:p w14:paraId="559235AD">
      <w:pPr>
        <w:widowControl/>
        <w:spacing w:line="360" w:lineRule="auto"/>
        <w:ind w:firstLine="560" w:firstLineChars="200"/>
        <w:jc w:val="left"/>
        <w:rPr>
          <w:rFonts w:ascii="仿宋" w:hAnsi="仿宋" w:eastAsia="仿宋"/>
          <w:color w:val="000000" w:themeColor="text1"/>
          <w:sz w:val="28"/>
          <w:szCs w:val="28"/>
          <w14:textFill>
            <w14:solidFill>
              <w14:schemeClr w14:val="tx1"/>
            </w14:solidFill>
          </w14:textFill>
        </w:rPr>
      </w:pPr>
    </w:p>
    <w:p w14:paraId="16807BAF">
      <w:pPr>
        <w:spacing w:line="360" w:lineRule="auto"/>
        <w:ind w:firstLine="560" w:firstLineChars="200"/>
        <w:rPr>
          <w:rFonts w:ascii="仿宋" w:hAnsi="仿宋" w:eastAsia="仿宋"/>
          <w:bCs/>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备注：</w:t>
      </w:r>
      <w:r>
        <w:rPr>
          <w:rFonts w:hint="eastAsia" w:ascii="仿宋" w:hAnsi="仿宋" w:eastAsia="仿宋"/>
          <w:bCs/>
          <w:color w:val="000000" w:themeColor="text1"/>
          <w:sz w:val="28"/>
          <w:szCs w:val="28"/>
          <w14:textFill>
            <w14:solidFill>
              <w14:schemeClr w14:val="tx1"/>
            </w14:solidFill>
          </w14:textFill>
        </w:rPr>
        <w:t>若适龄儿童、父母不在同一个户口本的，需提供双方户口本复印件及适龄儿童出生证明复印件。</w:t>
      </w:r>
    </w:p>
    <w:p w14:paraId="2A9D8C56">
      <w:pPr>
        <w:spacing w:line="360" w:lineRule="auto"/>
        <w:ind w:firstLine="560" w:firstLineChars="200"/>
        <w:rPr>
          <w:rFonts w:ascii="仿宋" w:hAnsi="仿宋" w:eastAsia="仿宋"/>
          <w:b/>
          <w:color w:val="000000" w:themeColor="text1"/>
          <w:sz w:val="28"/>
          <w:szCs w:val="28"/>
          <w14:textFill>
            <w14:solidFill>
              <w14:schemeClr w14:val="tx1"/>
            </w14:solidFill>
          </w14:textFill>
        </w:rPr>
      </w:pPr>
    </w:p>
    <w:p w14:paraId="349CA360">
      <w:pPr>
        <w:spacing w:line="360" w:lineRule="auto"/>
        <w:ind w:firstLine="560" w:firstLineChars="200"/>
        <w:rPr>
          <w:rFonts w:ascii="仿宋" w:hAnsi="仿宋" w:eastAsia="仿宋"/>
          <w:b/>
          <w:color w:val="000000" w:themeColor="text1"/>
          <w:sz w:val="28"/>
          <w:szCs w:val="28"/>
          <w14:textFill>
            <w14:solidFill>
              <w14:schemeClr w14:val="tx1"/>
            </w14:solidFill>
          </w14:textFill>
        </w:rPr>
      </w:pPr>
    </w:p>
    <w:p w14:paraId="638718F8">
      <w:pPr>
        <w:spacing w:line="360" w:lineRule="auto"/>
        <w:ind w:firstLine="560" w:firstLineChars="200"/>
        <w:rPr>
          <w:rFonts w:ascii="仿宋" w:hAnsi="仿宋" w:eastAsia="仿宋"/>
          <w:b/>
          <w:color w:val="000000" w:themeColor="text1"/>
          <w:sz w:val="28"/>
          <w:szCs w:val="28"/>
          <w14:textFill>
            <w14:solidFill>
              <w14:schemeClr w14:val="tx1"/>
            </w14:solidFill>
          </w14:textFill>
        </w:rPr>
      </w:pPr>
    </w:p>
    <w:p w14:paraId="40FC1B0D">
      <w:pPr>
        <w:spacing w:line="360" w:lineRule="auto"/>
        <w:ind w:firstLine="560" w:firstLineChars="200"/>
        <w:rPr>
          <w:rFonts w:ascii="仿宋" w:hAnsi="仿宋" w:eastAsia="仿宋"/>
          <w:b/>
          <w:color w:val="000000" w:themeColor="text1"/>
          <w:sz w:val="28"/>
          <w:szCs w:val="28"/>
          <w14:textFill>
            <w14:solidFill>
              <w14:schemeClr w14:val="tx1"/>
            </w14:solidFill>
          </w14:textFill>
        </w:rPr>
      </w:pPr>
    </w:p>
    <w:p w14:paraId="5781785E">
      <w:pPr>
        <w:spacing w:line="360" w:lineRule="auto"/>
        <w:rPr>
          <w:rFonts w:ascii="仿宋" w:hAnsi="仿宋" w:eastAsia="仿宋"/>
          <w:b/>
          <w:color w:val="000000" w:themeColor="text1"/>
          <w:sz w:val="28"/>
          <w:szCs w:val="28"/>
          <w14:textFill>
            <w14:solidFill>
              <w14:schemeClr w14:val="tx1"/>
            </w14:solidFill>
          </w14:textFill>
        </w:rPr>
      </w:pPr>
      <w:bookmarkStart w:id="0" w:name="_GoBack"/>
      <w:bookmarkEnd w:id="0"/>
    </w:p>
    <w:sectPr>
      <w:footerReference r:id="rId3" w:type="default"/>
      <w:footerReference r:id="rId4" w:type="even"/>
      <w:pgSz w:w="11906" w:h="16838"/>
      <w:pgMar w:top="1021" w:right="1588" w:bottom="1134"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ÂËÎ_GB2312">
    <w:altName w:val="Arial"/>
    <w:panose1 w:val="00000000000000000000"/>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9C6B4">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10</w:t>
    </w:r>
    <w:r>
      <w:rPr>
        <w:rStyle w:val="9"/>
      </w:rPr>
      <w:fldChar w:fldCharType="end"/>
    </w:r>
  </w:p>
  <w:p w14:paraId="04255D56">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029CE">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68EDBDFD">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4NjE2NDQ1Y2U4NGNiZjlkYjAzYTcyYjgwYzE1ZTkifQ=="/>
  </w:docVars>
  <w:rsids>
    <w:rsidRoot w:val="0041048E"/>
    <w:rsid w:val="0000240D"/>
    <w:rsid w:val="0000460F"/>
    <w:rsid w:val="000176AF"/>
    <w:rsid w:val="00034170"/>
    <w:rsid w:val="000352E4"/>
    <w:rsid w:val="00035458"/>
    <w:rsid w:val="00043661"/>
    <w:rsid w:val="000507B5"/>
    <w:rsid w:val="00061F9F"/>
    <w:rsid w:val="00071948"/>
    <w:rsid w:val="00072F04"/>
    <w:rsid w:val="00077C91"/>
    <w:rsid w:val="00080615"/>
    <w:rsid w:val="0008169C"/>
    <w:rsid w:val="000824B6"/>
    <w:rsid w:val="000949F1"/>
    <w:rsid w:val="000C0C1A"/>
    <w:rsid w:val="000C5389"/>
    <w:rsid w:val="000D0DE9"/>
    <w:rsid w:val="000D1B34"/>
    <w:rsid w:val="000F2A40"/>
    <w:rsid w:val="000F2D71"/>
    <w:rsid w:val="000F3706"/>
    <w:rsid w:val="0010053A"/>
    <w:rsid w:val="001010C6"/>
    <w:rsid w:val="00102DDD"/>
    <w:rsid w:val="00103108"/>
    <w:rsid w:val="00106C8A"/>
    <w:rsid w:val="00124DA2"/>
    <w:rsid w:val="001361A7"/>
    <w:rsid w:val="00136AA2"/>
    <w:rsid w:val="00143730"/>
    <w:rsid w:val="0015730A"/>
    <w:rsid w:val="00161B8F"/>
    <w:rsid w:val="00171E13"/>
    <w:rsid w:val="00176F02"/>
    <w:rsid w:val="00185AE5"/>
    <w:rsid w:val="0018607C"/>
    <w:rsid w:val="001953C6"/>
    <w:rsid w:val="001A3D63"/>
    <w:rsid w:val="001B2EFF"/>
    <w:rsid w:val="001B63AB"/>
    <w:rsid w:val="001C0691"/>
    <w:rsid w:val="001C31C5"/>
    <w:rsid w:val="001C3E97"/>
    <w:rsid w:val="001D5E42"/>
    <w:rsid w:val="001D6935"/>
    <w:rsid w:val="001E1422"/>
    <w:rsid w:val="001E3B8B"/>
    <w:rsid w:val="001E786B"/>
    <w:rsid w:val="001F6647"/>
    <w:rsid w:val="00201231"/>
    <w:rsid w:val="00205C34"/>
    <w:rsid w:val="00211DBA"/>
    <w:rsid w:val="00212D62"/>
    <w:rsid w:val="002217A3"/>
    <w:rsid w:val="00224D68"/>
    <w:rsid w:val="00225CD0"/>
    <w:rsid w:val="00226184"/>
    <w:rsid w:val="00233D08"/>
    <w:rsid w:val="00240B4F"/>
    <w:rsid w:val="002416ED"/>
    <w:rsid w:val="0024235F"/>
    <w:rsid w:val="0025026E"/>
    <w:rsid w:val="00261D8E"/>
    <w:rsid w:val="00263C05"/>
    <w:rsid w:val="00263CC0"/>
    <w:rsid w:val="00277D88"/>
    <w:rsid w:val="00281547"/>
    <w:rsid w:val="002843A3"/>
    <w:rsid w:val="0029286E"/>
    <w:rsid w:val="00293810"/>
    <w:rsid w:val="002A1BE7"/>
    <w:rsid w:val="002A68DD"/>
    <w:rsid w:val="002B05CD"/>
    <w:rsid w:val="002B37F5"/>
    <w:rsid w:val="002B4490"/>
    <w:rsid w:val="002C2E0C"/>
    <w:rsid w:val="002C35CF"/>
    <w:rsid w:val="002C4122"/>
    <w:rsid w:val="002D0F2E"/>
    <w:rsid w:val="002D41EB"/>
    <w:rsid w:val="002D509E"/>
    <w:rsid w:val="002D5669"/>
    <w:rsid w:val="002E0D7C"/>
    <w:rsid w:val="00305A8D"/>
    <w:rsid w:val="00314721"/>
    <w:rsid w:val="003169A8"/>
    <w:rsid w:val="003263E5"/>
    <w:rsid w:val="003272A5"/>
    <w:rsid w:val="00334F1A"/>
    <w:rsid w:val="00337EF5"/>
    <w:rsid w:val="00354E71"/>
    <w:rsid w:val="00356D17"/>
    <w:rsid w:val="003707F0"/>
    <w:rsid w:val="003721DC"/>
    <w:rsid w:val="003832A1"/>
    <w:rsid w:val="00390363"/>
    <w:rsid w:val="003909B8"/>
    <w:rsid w:val="003A0AC7"/>
    <w:rsid w:val="003A3863"/>
    <w:rsid w:val="003A5F41"/>
    <w:rsid w:val="003B1FEB"/>
    <w:rsid w:val="003B2745"/>
    <w:rsid w:val="003B286D"/>
    <w:rsid w:val="003B2FAD"/>
    <w:rsid w:val="003C004B"/>
    <w:rsid w:val="003C165E"/>
    <w:rsid w:val="003C2B0E"/>
    <w:rsid w:val="003C3C01"/>
    <w:rsid w:val="003C3E42"/>
    <w:rsid w:val="003C58B5"/>
    <w:rsid w:val="003C64BF"/>
    <w:rsid w:val="003E0957"/>
    <w:rsid w:val="003E769A"/>
    <w:rsid w:val="003E7F9B"/>
    <w:rsid w:val="003F18E3"/>
    <w:rsid w:val="003F192C"/>
    <w:rsid w:val="003F79AB"/>
    <w:rsid w:val="003F7F58"/>
    <w:rsid w:val="00402171"/>
    <w:rsid w:val="00402528"/>
    <w:rsid w:val="0041048E"/>
    <w:rsid w:val="0041054C"/>
    <w:rsid w:val="00413919"/>
    <w:rsid w:val="004222DF"/>
    <w:rsid w:val="00424A78"/>
    <w:rsid w:val="004314D9"/>
    <w:rsid w:val="0043182E"/>
    <w:rsid w:val="00436491"/>
    <w:rsid w:val="00436A12"/>
    <w:rsid w:val="00440BC0"/>
    <w:rsid w:val="00445DAA"/>
    <w:rsid w:val="004533CE"/>
    <w:rsid w:val="004614FD"/>
    <w:rsid w:val="004718CB"/>
    <w:rsid w:val="0048154F"/>
    <w:rsid w:val="00481A0D"/>
    <w:rsid w:val="00482843"/>
    <w:rsid w:val="0048360A"/>
    <w:rsid w:val="00487E6D"/>
    <w:rsid w:val="00487F94"/>
    <w:rsid w:val="00487FD0"/>
    <w:rsid w:val="00492D82"/>
    <w:rsid w:val="00494AEA"/>
    <w:rsid w:val="0049529E"/>
    <w:rsid w:val="004C14A4"/>
    <w:rsid w:val="004D3ABA"/>
    <w:rsid w:val="004D4733"/>
    <w:rsid w:val="004E5E55"/>
    <w:rsid w:val="004F1090"/>
    <w:rsid w:val="00522CD3"/>
    <w:rsid w:val="00524894"/>
    <w:rsid w:val="00526659"/>
    <w:rsid w:val="005428F7"/>
    <w:rsid w:val="005479FE"/>
    <w:rsid w:val="00560AC1"/>
    <w:rsid w:val="00571E22"/>
    <w:rsid w:val="00573406"/>
    <w:rsid w:val="005739FF"/>
    <w:rsid w:val="005832AF"/>
    <w:rsid w:val="00597050"/>
    <w:rsid w:val="005A3E64"/>
    <w:rsid w:val="005A3F89"/>
    <w:rsid w:val="005A5BEB"/>
    <w:rsid w:val="005B4503"/>
    <w:rsid w:val="005B5766"/>
    <w:rsid w:val="005C1BF9"/>
    <w:rsid w:val="005D20F2"/>
    <w:rsid w:val="005D354D"/>
    <w:rsid w:val="005D70D3"/>
    <w:rsid w:val="005D7940"/>
    <w:rsid w:val="005E4624"/>
    <w:rsid w:val="005F38EE"/>
    <w:rsid w:val="005F3D55"/>
    <w:rsid w:val="005F4583"/>
    <w:rsid w:val="00616130"/>
    <w:rsid w:val="00624B98"/>
    <w:rsid w:val="00626490"/>
    <w:rsid w:val="00631419"/>
    <w:rsid w:val="00632BFA"/>
    <w:rsid w:val="006352D6"/>
    <w:rsid w:val="00636720"/>
    <w:rsid w:val="006367D0"/>
    <w:rsid w:val="006466C9"/>
    <w:rsid w:val="00651CCD"/>
    <w:rsid w:val="006526D0"/>
    <w:rsid w:val="006770B3"/>
    <w:rsid w:val="006771CE"/>
    <w:rsid w:val="006940FC"/>
    <w:rsid w:val="006B11B7"/>
    <w:rsid w:val="006B36DD"/>
    <w:rsid w:val="006C17F9"/>
    <w:rsid w:val="006C53CD"/>
    <w:rsid w:val="006C65BA"/>
    <w:rsid w:val="006D628F"/>
    <w:rsid w:val="006E4BED"/>
    <w:rsid w:val="006E51A3"/>
    <w:rsid w:val="0071277E"/>
    <w:rsid w:val="00722375"/>
    <w:rsid w:val="007334D1"/>
    <w:rsid w:val="00735BBD"/>
    <w:rsid w:val="007369B1"/>
    <w:rsid w:val="0073775B"/>
    <w:rsid w:val="00743AA7"/>
    <w:rsid w:val="00762092"/>
    <w:rsid w:val="00786ACB"/>
    <w:rsid w:val="007913F5"/>
    <w:rsid w:val="00797490"/>
    <w:rsid w:val="007A6A00"/>
    <w:rsid w:val="007C0F2D"/>
    <w:rsid w:val="007C1EF9"/>
    <w:rsid w:val="007D0AF9"/>
    <w:rsid w:val="007D3109"/>
    <w:rsid w:val="007D458D"/>
    <w:rsid w:val="007D4989"/>
    <w:rsid w:val="007E24EA"/>
    <w:rsid w:val="007F13A7"/>
    <w:rsid w:val="008019CA"/>
    <w:rsid w:val="00802BB5"/>
    <w:rsid w:val="00815821"/>
    <w:rsid w:val="0082309B"/>
    <w:rsid w:val="00826717"/>
    <w:rsid w:val="00843DF4"/>
    <w:rsid w:val="00845D9B"/>
    <w:rsid w:val="00850B80"/>
    <w:rsid w:val="00854712"/>
    <w:rsid w:val="00864612"/>
    <w:rsid w:val="00872BF4"/>
    <w:rsid w:val="008824F1"/>
    <w:rsid w:val="00884441"/>
    <w:rsid w:val="0088548D"/>
    <w:rsid w:val="00894503"/>
    <w:rsid w:val="008A445E"/>
    <w:rsid w:val="008B5EE6"/>
    <w:rsid w:val="008B5F39"/>
    <w:rsid w:val="008B7825"/>
    <w:rsid w:val="008C0DA0"/>
    <w:rsid w:val="008C3E5D"/>
    <w:rsid w:val="008D624E"/>
    <w:rsid w:val="008D6E2D"/>
    <w:rsid w:val="008E0F48"/>
    <w:rsid w:val="0090083B"/>
    <w:rsid w:val="00900FF3"/>
    <w:rsid w:val="00902702"/>
    <w:rsid w:val="009033BD"/>
    <w:rsid w:val="0090425A"/>
    <w:rsid w:val="00912DB9"/>
    <w:rsid w:val="0092417C"/>
    <w:rsid w:val="00934915"/>
    <w:rsid w:val="00942465"/>
    <w:rsid w:val="0094671C"/>
    <w:rsid w:val="00951F3E"/>
    <w:rsid w:val="0096299C"/>
    <w:rsid w:val="00966E67"/>
    <w:rsid w:val="00974CC3"/>
    <w:rsid w:val="009803D9"/>
    <w:rsid w:val="00981029"/>
    <w:rsid w:val="00985490"/>
    <w:rsid w:val="009861B6"/>
    <w:rsid w:val="00990D73"/>
    <w:rsid w:val="00996F1B"/>
    <w:rsid w:val="009A20DC"/>
    <w:rsid w:val="009A38E3"/>
    <w:rsid w:val="009A4EA4"/>
    <w:rsid w:val="009B6403"/>
    <w:rsid w:val="009C24FA"/>
    <w:rsid w:val="009D00FA"/>
    <w:rsid w:val="009D05FC"/>
    <w:rsid w:val="009D0BF1"/>
    <w:rsid w:val="009D7451"/>
    <w:rsid w:val="009E12B1"/>
    <w:rsid w:val="009E3D77"/>
    <w:rsid w:val="009E6ED3"/>
    <w:rsid w:val="009F1327"/>
    <w:rsid w:val="009F71E7"/>
    <w:rsid w:val="00A0456A"/>
    <w:rsid w:val="00A11A0A"/>
    <w:rsid w:val="00A15BCD"/>
    <w:rsid w:val="00A16634"/>
    <w:rsid w:val="00A17578"/>
    <w:rsid w:val="00A25821"/>
    <w:rsid w:val="00A33861"/>
    <w:rsid w:val="00A442FF"/>
    <w:rsid w:val="00A44610"/>
    <w:rsid w:val="00A44D50"/>
    <w:rsid w:val="00A534CC"/>
    <w:rsid w:val="00A622FD"/>
    <w:rsid w:val="00A626A0"/>
    <w:rsid w:val="00A62F7E"/>
    <w:rsid w:val="00A75F1E"/>
    <w:rsid w:val="00A7663C"/>
    <w:rsid w:val="00A77522"/>
    <w:rsid w:val="00A8323A"/>
    <w:rsid w:val="00A86631"/>
    <w:rsid w:val="00A95BB2"/>
    <w:rsid w:val="00A96C2C"/>
    <w:rsid w:val="00AA1940"/>
    <w:rsid w:val="00AA1A5E"/>
    <w:rsid w:val="00AA2E60"/>
    <w:rsid w:val="00AA4903"/>
    <w:rsid w:val="00AA61DE"/>
    <w:rsid w:val="00AB217E"/>
    <w:rsid w:val="00AB63EF"/>
    <w:rsid w:val="00AC120E"/>
    <w:rsid w:val="00AD6082"/>
    <w:rsid w:val="00AD6896"/>
    <w:rsid w:val="00AF6737"/>
    <w:rsid w:val="00B011E9"/>
    <w:rsid w:val="00B021C6"/>
    <w:rsid w:val="00B04EB4"/>
    <w:rsid w:val="00B06884"/>
    <w:rsid w:val="00B10F3A"/>
    <w:rsid w:val="00B17209"/>
    <w:rsid w:val="00B20F0C"/>
    <w:rsid w:val="00B22BF8"/>
    <w:rsid w:val="00B273F3"/>
    <w:rsid w:val="00B278E6"/>
    <w:rsid w:val="00B340A8"/>
    <w:rsid w:val="00B40F8E"/>
    <w:rsid w:val="00B4500C"/>
    <w:rsid w:val="00B45CC2"/>
    <w:rsid w:val="00B57A4B"/>
    <w:rsid w:val="00B57C2D"/>
    <w:rsid w:val="00B63CBD"/>
    <w:rsid w:val="00B65114"/>
    <w:rsid w:val="00B724B8"/>
    <w:rsid w:val="00B73067"/>
    <w:rsid w:val="00B76D82"/>
    <w:rsid w:val="00B808FB"/>
    <w:rsid w:val="00B871C3"/>
    <w:rsid w:val="00B87CC1"/>
    <w:rsid w:val="00B9380C"/>
    <w:rsid w:val="00BA0AE3"/>
    <w:rsid w:val="00BA283C"/>
    <w:rsid w:val="00BC4BBE"/>
    <w:rsid w:val="00BC6D56"/>
    <w:rsid w:val="00BD0845"/>
    <w:rsid w:val="00BD3DD7"/>
    <w:rsid w:val="00BD521A"/>
    <w:rsid w:val="00BD5F3C"/>
    <w:rsid w:val="00BD7B1E"/>
    <w:rsid w:val="00BE213A"/>
    <w:rsid w:val="00BE33AC"/>
    <w:rsid w:val="00BE4C52"/>
    <w:rsid w:val="00BF63CE"/>
    <w:rsid w:val="00C25C15"/>
    <w:rsid w:val="00C27808"/>
    <w:rsid w:val="00C31E71"/>
    <w:rsid w:val="00C3259B"/>
    <w:rsid w:val="00C35C8A"/>
    <w:rsid w:val="00C41F61"/>
    <w:rsid w:val="00C43A27"/>
    <w:rsid w:val="00C468D2"/>
    <w:rsid w:val="00C47AB1"/>
    <w:rsid w:val="00C543AC"/>
    <w:rsid w:val="00C61665"/>
    <w:rsid w:val="00C67B3D"/>
    <w:rsid w:val="00C738E5"/>
    <w:rsid w:val="00C74530"/>
    <w:rsid w:val="00C74EC6"/>
    <w:rsid w:val="00C77980"/>
    <w:rsid w:val="00C8635F"/>
    <w:rsid w:val="00C8683F"/>
    <w:rsid w:val="00C90384"/>
    <w:rsid w:val="00C91E69"/>
    <w:rsid w:val="00C950DC"/>
    <w:rsid w:val="00CA3C6D"/>
    <w:rsid w:val="00CA64BB"/>
    <w:rsid w:val="00CA70B0"/>
    <w:rsid w:val="00CA70BE"/>
    <w:rsid w:val="00CB42A2"/>
    <w:rsid w:val="00CC4CED"/>
    <w:rsid w:val="00CC5430"/>
    <w:rsid w:val="00CD6AB9"/>
    <w:rsid w:val="00CE3CBC"/>
    <w:rsid w:val="00CE6A65"/>
    <w:rsid w:val="00CE7C26"/>
    <w:rsid w:val="00CF5903"/>
    <w:rsid w:val="00CF703F"/>
    <w:rsid w:val="00D03FA4"/>
    <w:rsid w:val="00D0612D"/>
    <w:rsid w:val="00D24F91"/>
    <w:rsid w:val="00D268B1"/>
    <w:rsid w:val="00D368BD"/>
    <w:rsid w:val="00D42F63"/>
    <w:rsid w:val="00D740AA"/>
    <w:rsid w:val="00D75257"/>
    <w:rsid w:val="00D75484"/>
    <w:rsid w:val="00D83BCB"/>
    <w:rsid w:val="00D8776C"/>
    <w:rsid w:val="00D90D3D"/>
    <w:rsid w:val="00D93C69"/>
    <w:rsid w:val="00DA3308"/>
    <w:rsid w:val="00DA3BE7"/>
    <w:rsid w:val="00DA7670"/>
    <w:rsid w:val="00DC3B70"/>
    <w:rsid w:val="00DC7D8B"/>
    <w:rsid w:val="00DD09F1"/>
    <w:rsid w:val="00DD21F0"/>
    <w:rsid w:val="00DF20D1"/>
    <w:rsid w:val="00DF4C45"/>
    <w:rsid w:val="00DF6C50"/>
    <w:rsid w:val="00E015C8"/>
    <w:rsid w:val="00E03B84"/>
    <w:rsid w:val="00E05279"/>
    <w:rsid w:val="00E05E5C"/>
    <w:rsid w:val="00E10733"/>
    <w:rsid w:val="00E127F3"/>
    <w:rsid w:val="00E21B05"/>
    <w:rsid w:val="00E331D8"/>
    <w:rsid w:val="00E336C6"/>
    <w:rsid w:val="00E353D1"/>
    <w:rsid w:val="00E420C3"/>
    <w:rsid w:val="00E47225"/>
    <w:rsid w:val="00E54BD7"/>
    <w:rsid w:val="00E55F1D"/>
    <w:rsid w:val="00E60D46"/>
    <w:rsid w:val="00E61A7A"/>
    <w:rsid w:val="00E678D0"/>
    <w:rsid w:val="00E71F04"/>
    <w:rsid w:val="00E832E0"/>
    <w:rsid w:val="00E85914"/>
    <w:rsid w:val="00E92026"/>
    <w:rsid w:val="00EA3640"/>
    <w:rsid w:val="00EB2AC1"/>
    <w:rsid w:val="00EB3E0F"/>
    <w:rsid w:val="00EB4BDB"/>
    <w:rsid w:val="00EB518B"/>
    <w:rsid w:val="00EB5948"/>
    <w:rsid w:val="00EC7071"/>
    <w:rsid w:val="00ED4DFE"/>
    <w:rsid w:val="00EE1275"/>
    <w:rsid w:val="00EF0B2E"/>
    <w:rsid w:val="00EF153B"/>
    <w:rsid w:val="00F00695"/>
    <w:rsid w:val="00F0580B"/>
    <w:rsid w:val="00F05F46"/>
    <w:rsid w:val="00F171AF"/>
    <w:rsid w:val="00F265A8"/>
    <w:rsid w:val="00F32602"/>
    <w:rsid w:val="00F43FC6"/>
    <w:rsid w:val="00F45E40"/>
    <w:rsid w:val="00F47E4C"/>
    <w:rsid w:val="00F51214"/>
    <w:rsid w:val="00F54C03"/>
    <w:rsid w:val="00F562D1"/>
    <w:rsid w:val="00F57407"/>
    <w:rsid w:val="00F648AD"/>
    <w:rsid w:val="00F663F0"/>
    <w:rsid w:val="00F67196"/>
    <w:rsid w:val="00F7023D"/>
    <w:rsid w:val="00F70626"/>
    <w:rsid w:val="00F71494"/>
    <w:rsid w:val="00F71773"/>
    <w:rsid w:val="00F73E10"/>
    <w:rsid w:val="00F82CE0"/>
    <w:rsid w:val="00F84988"/>
    <w:rsid w:val="00F8668D"/>
    <w:rsid w:val="00F9747A"/>
    <w:rsid w:val="00FA09A3"/>
    <w:rsid w:val="00FA44BC"/>
    <w:rsid w:val="00FB0924"/>
    <w:rsid w:val="00FD758C"/>
    <w:rsid w:val="00FE500D"/>
    <w:rsid w:val="00FE5314"/>
    <w:rsid w:val="00FE7D4F"/>
    <w:rsid w:val="00FF1E39"/>
    <w:rsid w:val="00FF264A"/>
    <w:rsid w:val="00FF3B53"/>
    <w:rsid w:val="00FF5F18"/>
    <w:rsid w:val="015E6884"/>
    <w:rsid w:val="01695955"/>
    <w:rsid w:val="020C008E"/>
    <w:rsid w:val="025F6A22"/>
    <w:rsid w:val="028642E4"/>
    <w:rsid w:val="02897931"/>
    <w:rsid w:val="02DC41C0"/>
    <w:rsid w:val="02F70D3E"/>
    <w:rsid w:val="03031491"/>
    <w:rsid w:val="031B2C7F"/>
    <w:rsid w:val="033E696D"/>
    <w:rsid w:val="03E868D9"/>
    <w:rsid w:val="04021749"/>
    <w:rsid w:val="04377F77"/>
    <w:rsid w:val="0442423B"/>
    <w:rsid w:val="045126D0"/>
    <w:rsid w:val="0455562B"/>
    <w:rsid w:val="046E56D3"/>
    <w:rsid w:val="047F2809"/>
    <w:rsid w:val="04877EA0"/>
    <w:rsid w:val="04C410F4"/>
    <w:rsid w:val="04CC1D57"/>
    <w:rsid w:val="04DA0918"/>
    <w:rsid w:val="050F15EC"/>
    <w:rsid w:val="05542478"/>
    <w:rsid w:val="059C5BCD"/>
    <w:rsid w:val="05A86320"/>
    <w:rsid w:val="061F2A86"/>
    <w:rsid w:val="0648365F"/>
    <w:rsid w:val="069F3BC7"/>
    <w:rsid w:val="06C13B3D"/>
    <w:rsid w:val="06DF0467"/>
    <w:rsid w:val="073E1390"/>
    <w:rsid w:val="077A1F3E"/>
    <w:rsid w:val="07CD7C97"/>
    <w:rsid w:val="086E1AA3"/>
    <w:rsid w:val="08C07E24"/>
    <w:rsid w:val="09213488"/>
    <w:rsid w:val="092263E9"/>
    <w:rsid w:val="0946657C"/>
    <w:rsid w:val="095A3DD5"/>
    <w:rsid w:val="097529BD"/>
    <w:rsid w:val="09A3752A"/>
    <w:rsid w:val="0A4725AB"/>
    <w:rsid w:val="0AFB3396"/>
    <w:rsid w:val="0B3B001C"/>
    <w:rsid w:val="0BDB744F"/>
    <w:rsid w:val="0BF9505A"/>
    <w:rsid w:val="0C4076B9"/>
    <w:rsid w:val="0C434FF4"/>
    <w:rsid w:val="0C5B757D"/>
    <w:rsid w:val="0D046532"/>
    <w:rsid w:val="0D8633EB"/>
    <w:rsid w:val="0E0B7D94"/>
    <w:rsid w:val="0EA004DC"/>
    <w:rsid w:val="0EEF6D6E"/>
    <w:rsid w:val="0F3550C8"/>
    <w:rsid w:val="0F7F6343"/>
    <w:rsid w:val="0FB0474F"/>
    <w:rsid w:val="0FBF6BD6"/>
    <w:rsid w:val="0FFF1232"/>
    <w:rsid w:val="10196798"/>
    <w:rsid w:val="101E3DAE"/>
    <w:rsid w:val="104650B3"/>
    <w:rsid w:val="10AF2C58"/>
    <w:rsid w:val="10C05D64"/>
    <w:rsid w:val="11943BFC"/>
    <w:rsid w:val="11943F45"/>
    <w:rsid w:val="11CB1D14"/>
    <w:rsid w:val="127E28E2"/>
    <w:rsid w:val="130C1A30"/>
    <w:rsid w:val="132D60B6"/>
    <w:rsid w:val="134A310C"/>
    <w:rsid w:val="13C20EF5"/>
    <w:rsid w:val="13D44784"/>
    <w:rsid w:val="13FD1F2D"/>
    <w:rsid w:val="142834C6"/>
    <w:rsid w:val="143F42F3"/>
    <w:rsid w:val="14634486"/>
    <w:rsid w:val="14700E30"/>
    <w:rsid w:val="14891DA1"/>
    <w:rsid w:val="148924D2"/>
    <w:rsid w:val="149F74BC"/>
    <w:rsid w:val="14BC5F5A"/>
    <w:rsid w:val="14C20E8F"/>
    <w:rsid w:val="14C50C9C"/>
    <w:rsid w:val="158F1A82"/>
    <w:rsid w:val="15B605E5"/>
    <w:rsid w:val="15B648C8"/>
    <w:rsid w:val="16111CBF"/>
    <w:rsid w:val="165027E8"/>
    <w:rsid w:val="167F4E7B"/>
    <w:rsid w:val="16946B78"/>
    <w:rsid w:val="169E79F7"/>
    <w:rsid w:val="16A86180"/>
    <w:rsid w:val="16FF7D6A"/>
    <w:rsid w:val="172A3039"/>
    <w:rsid w:val="17806E60"/>
    <w:rsid w:val="17A0154D"/>
    <w:rsid w:val="18E831AB"/>
    <w:rsid w:val="18FF4051"/>
    <w:rsid w:val="19033B9D"/>
    <w:rsid w:val="19297320"/>
    <w:rsid w:val="19377C8F"/>
    <w:rsid w:val="197B5DCD"/>
    <w:rsid w:val="19D61256"/>
    <w:rsid w:val="19F33BB6"/>
    <w:rsid w:val="1AA749A0"/>
    <w:rsid w:val="1AC15A62"/>
    <w:rsid w:val="1B505038"/>
    <w:rsid w:val="1B7A20B5"/>
    <w:rsid w:val="1BC7354C"/>
    <w:rsid w:val="1C1D13BE"/>
    <w:rsid w:val="1C694603"/>
    <w:rsid w:val="1C80194D"/>
    <w:rsid w:val="1C913B5A"/>
    <w:rsid w:val="1C9D42AD"/>
    <w:rsid w:val="1D5A5F73"/>
    <w:rsid w:val="1D970CFC"/>
    <w:rsid w:val="1DC93146"/>
    <w:rsid w:val="1DFB128B"/>
    <w:rsid w:val="1E3D18A3"/>
    <w:rsid w:val="1E8079E2"/>
    <w:rsid w:val="1F10520A"/>
    <w:rsid w:val="1F1C579F"/>
    <w:rsid w:val="1FC63B1B"/>
    <w:rsid w:val="1FF561AE"/>
    <w:rsid w:val="20124FB2"/>
    <w:rsid w:val="201C373B"/>
    <w:rsid w:val="20A35C0A"/>
    <w:rsid w:val="212E7BC9"/>
    <w:rsid w:val="21A93B1B"/>
    <w:rsid w:val="21CF315A"/>
    <w:rsid w:val="21E40288"/>
    <w:rsid w:val="22327245"/>
    <w:rsid w:val="2246752D"/>
    <w:rsid w:val="22664AFF"/>
    <w:rsid w:val="22C32593"/>
    <w:rsid w:val="22D13EAF"/>
    <w:rsid w:val="231B5F2B"/>
    <w:rsid w:val="234B7498"/>
    <w:rsid w:val="2389558B"/>
    <w:rsid w:val="23AE6D9F"/>
    <w:rsid w:val="23E8105A"/>
    <w:rsid w:val="2479115B"/>
    <w:rsid w:val="247B4ED4"/>
    <w:rsid w:val="24CD14A7"/>
    <w:rsid w:val="250F1AC0"/>
    <w:rsid w:val="255D6CCF"/>
    <w:rsid w:val="257D2ECD"/>
    <w:rsid w:val="259D3570"/>
    <w:rsid w:val="25C32FD6"/>
    <w:rsid w:val="25DC5F2B"/>
    <w:rsid w:val="25DD571A"/>
    <w:rsid w:val="25F5515A"/>
    <w:rsid w:val="261D2D5B"/>
    <w:rsid w:val="269009DE"/>
    <w:rsid w:val="26F85C43"/>
    <w:rsid w:val="27130D6B"/>
    <w:rsid w:val="2753038A"/>
    <w:rsid w:val="28164F13"/>
    <w:rsid w:val="28681C13"/>
    <w:rsid w:val="288F719F"/>
    <w:rsid w:val="28B409B4"/>
    <w:rsid w:val="28C001B1"/>
    <w:rsid w:val="28F214DC"/>
    <w:rsid w:val="290556B4"/>
    <w:rsid w:val="290E7122"/>
    <w:rsid w:val="291D0C4F"/>
    <w:rsid w:val="292162F4"/>
    <w:rsid w:val="295D54F0"/>
    <w:rsid w:val="29763EBB"/>
    <w:rsid w:val="29EA6657"/>
    <w:rsid w:val="29F01EC0"/>
    <w:rsid w:val="2A2F792E"/>
    <w:rsid w:val="2A501E00"/>
    <w:rsid w:val="2AEF2177"/>
    <w:rsid w:val="2B204A27"/>
    <w:rsid w:val="2B724B56"/>
    <w:rsid w:val="2B940F71"/>
    <w:rsid w:val="2BA271EA"/>
    <w:rsid w:val="2C212804"/>
    <w:rsid w:val="2C444745"/>
    <w:rsid w:val="2C5A5D16"/>
    <w:rsid w:val="2C7C3EDF"/>
    <w:rsid w:val="2CC17B44"/>
    <w:rsid w:val="2CE43832"/>
    <w:rsid w:val="2DA82AB1"/>
    <w:rsid w:val="2E8C4181"/>
    <w:rsid w:val="2EAF1070"/>
    <w:rsid w:val="2F3740ED"/>
    <w:rsid w:val="2F4862FA"/>
    <w:rsid w:val="2F927775"/>
    <w:rsid w:val="2FA04446"/>
    <w:rsid w:val="2FAD0853"/>
    <w:rsid w:val="2FDE58A3"/>
    <w:rsid w:val="301D7CD0"/>
    <w:rsid w:val="305E56A9"/>
    <w:rsid w:val="30647164"/>
    <w:rsid w:val="31796C3F"/>
    <w:rsid w:val="31B70755"/>
    <w:rsid w:val="31BD6E85"/>
    <w:rsid w:val="31D420C7"/>
    <w:rsid w:val="31E22281"/>
    <w:rsid w:val="3203475A"/>
    <w:rsid w:val="324C430D"/>
    <w:rsid w:val="325154C6"/>
    <w:rsid w:val="32582CF8"/>
    <w:rsid w:val="327352CF"/>
    <w:rsid w:val="328C29A2"/>
    <w:rsid w:val="32CC0FF0"/>
    <w:rsid w:val="32E83CF6"/>
    <w:rsid w:val="32E97DF4"/>
    <w:rsid w:val="330C5891"/>
    <w:rsid w:val="335C4122"/>
    <w:rsid w:val="33FB1391"/>
    <w:rsid w:val="34054559"/>
    <w:rsid w:val="345319C9"/>
    <w:rsid w:val="34930017"/>
    <w:rsid w:val="349F4C0E"/>
    <w:rsid w:val="34A531A4"/>
    <w:rsid w:val="350C7DCA"/>
    <w:rsid w:val="354C46D4"/>
    <w:rsid w:val="35FA463F"/>
    <w:rsid w:val="35FC7E3E"/>
    <w:rsid w:val="362E1A2D"/>
    <w:rsid w:val="36B204FD"/>
    <w:rsid w:val="36CC7811"/>
    <w:rsid w:val="36F34D9D"/>
    <w:rsid w:val="378576E4"/>
    <w:rsid w:val="379D2F5B"/>
    <w:rsid w:val="37F54B45"/>
    <w:rsid w:val="383C2774"/>
    <w:rsid w:val="38482EC7"/>
    <w:rsid w:val="38543F62"/>
    <w:rsid w:val="38FF3ECD"/>
    <w:rsid w:val="39180AEB"/>
    <w:rsid w:val="39335925"/>
    <w:rsid w:val="3951224F"/>
    <w:rsid w:val="39535FC7"/>
    <w:rsid w:val="39987E7E"/>
    <w:rsid w:val="39AE746C"/>
    <w:rsid w:val="39C80763"/>
    <w:rsid w:val="3A0719C4"/>
    <w:rsid w:val="3A804B9A"/>
    <w:rsid w:val="3AB331C1"/>
    <w:rsid w:val="3AFA6DCD"/>
    <w:rsid w:val="3AFF545B"/>
    <w:rsid w:val="3B0532F1"/>
    <w:rsid w:val="3B79246C"/>
    <w:rsid w:val="3BAE7806"/>
    <w:rsid w:val="3C2D1113"/>
    <w:rsid w:val="3C6A5B02"/>
    <w:rsid w:val="3C6B3628"/>
    <w:rsid w:val="3C7E15AD"/>
    <w:rsid w:val="3D4A148F"/>
    <w:rsid w:val="3D4F6AA6"/>
    <w:rsid w:val="3DD11BB1"/>
    <w:rsid w:val="3E1C107E"/>
    <w:rsid w:val="3E2919ED"/>
    <w:rsid w:val="3E653503"/>
    <w:rsid w:val="3EA11583"/>
    <w:rsid w:val="3F36616F"/>
    <w:rsid w:val="3F5B7984"/>
    <w:rsid w:val="3F634A8A"/>
    <w:rsid w:val="3F6C1B91"/>
    <w:rsid w:val="3F8C2233"/>
    <w:rsid w:val="3FDD483D"/>
    <w:rsid w:val="3FFE510E"/>
    <w:rsid w:val="40273D0A"/>
    <w:rsid w:val="4044666A"/>
    <w:rsid w:val="406311E6"/>
    <w:rsid w:val="40B03CFF"/>
    <w:rsid w:val="40E57E4D"/>
    <w:rsid w:val="40ED6D01"/>
    <w:rsid w:val="41171FD0"/>
    <w:rsid w:val="41A01FC6"/>
    <w:rsid w:val="41C51A2C"/>
    <w:rsid w:val="41C80BFD"/>
    <w:rsid w:val="425A6CCC"/>
    <w:rsid w:val="428606F1"/>
    <w:rsid w:val="43104C7A"/>
    <w:rsid w:val="440C56F0"/>
    <w:rsid w:val="442E38B9"/>
    <w:rsid w:val="44DE708D"/>
    <w:rsid w:val="452A22D2"/>
    <w:rsid w:val="454A1AA6"/>
    <w:rsid w:val="45886FF9"/>
    <w:rsid w:val="45A831F7"/>
    <w:rsid w:val="460C06B2"/>
    <w:rsid w:val="465313B5"/>
    <w:rsid w:val="46B65365"/>
    <w:rsid w:val="46C73B51"/>
    <w:rsid w:val="472965B9"/>
    <w:rsid w:val="475271F5"/>
    <w:rsid w:val="477E6905"/>
    <w:rsid w:val="478A7058"/>
    <w:rsid w:val="47A67C0A"/>
    <w:rsid w:val="47B42327"/>
    <w:rsid w:val="47F170D7"/>
    <w:rsid w:val="481B56EC"/>
    <w:rsid w:val="496438D9"/>
    <w:rsid w:val="49EF08ED"/>
    <w:rsid w:val="4A2F3EE7"/>
    <w:rsid w:val="4A9D28FF"/>
    <w:rsid w:val="4AB368C6"/>
    <w:rsid w:val="4ACB00B3"/>
    <w:rsid w:val="4B425E9C"/>
    <w:rsid w:val="4B7342A7"/>
    <w:rsid w:val="4BF278C2"/>
    <w:rsid w:val="4C2F6420"/>
    <w:rsid w:val="4C487E4B"/>
    <w:rsid w:val="4C545E87"/>
    <w:rsid w:val="4C612351"/>
    <w:rsid w:val="4C6A56AA"/>
    <w:rsid w:val="4D094EC3"/>
    <w:rsid w:val="4D1A0E7E"/>
    <w:rsid w:val="4D1F46E6"/>
    <w:rsid w:val="4D6E4D26"/>
    <w:rsid w:val="4DF80A94"/>
    <w:rsid w:val="4E8A5B90"/>
    <w:rsid w:val="4EA07161"/>
    <w:rsid w:val="4F813436"/>
    <w:rsid w:val="4FA47125"/>
    <w:rsid w:val="50210776"/>
    <w:rsid w:val="50884351"/>
    <w:rsid w:val="508B3E41"/>
    <w:rsid w:val="50C80BF1"/>
    <w:rsid w:val="50C8299F"/>
    <w:rsid w:val="50D41344"/>
    <w:rsid w:val="50EF2622"/>
    <w:rsid w:val="510C31D4"/>
    <w:rsid w:val="520E6AD8"/>
    <w:rsid w:val="5272350A"/>
    <w:rsid w:val="527F1798"/>
    <w:rsid w:val="52972BF3"/>
    <w:rsid w:val="53582700"/>
    <w:rsid w:val="537868FE"/>
    <w:rsid w:val="53BD07B5"/>
    <w:rsid w:val="54EA55DA"/>
    <w:rsid w:val="54F55EF3"/>
    <w:rsid w:val="558275C0"/>
    <w:rsid w:val="55937A20"/>
    <w:rsid w:val="55D342C0"/>
    <w:rsid w:val="55D54D52"/>
    <w:rsid w:val="55F3226C"/>
    <w:rsid w:val="55F42806"/>
    <w:rsid w:val="5603632F"/>
    <w:rsid w:val="56D976B4"/>
    <w:rsid w:val="56E16569"/>
    <w:rsid w:val="56E60023"/>
    <w:rsid w:val="574B70A7"/>
    <w:rsid w:val="57E53AFB"/>
    <w:rsid w:val="58313520"/>
    <w:rsid w:val="585711D8"/>
    <w:rsid w:val="586E28CA"/>
    <w:rsid w:val="588673C8"/>
    <w:rsid w:val="589F1EC8"/>
    <w:rsid w:val="58DF4D2A"/>
    <w:rsid w:val="590E560F"/>
    <w:rsid w:val="59350F8E"/>
    <w:rsid w:val="5976568E"/>
    <w:rsid w:val="59F14D15"/>
    <w:rsid w:val="5A3A2B60"/>
    <w:rsid w:val="5A673229"/>
    <w:rsid w:val="5AD563E4"/>
    <w:rsid w:val="5AF50835"/>
    <w:rsid w:val="5AFE3B8D"/>
    <w:rsid w:val="5B04316E"/>
    <w:rsid w:val="5B307ABF"/>
    <w:rsid w:val="5B392E17"/>
    <w:rsid w:val="5B7B51DE"/>
    <w:rsid w:val="5BF14BA9"/>
    <w:rsid w:val="5C1318BA"/>
    <w:rsid w:val="5CB87D6C"/>
    <w:rsid w:val="5CDD5A24"/>
    <w:rsid w:val="5CEE7C31"/>
    <w:rsid w:val="5D4D7E21"/>
    <w:rsid w:val="5D7C0CDB"/>
    <w:rsid w:val="5DA16434"/>
    <w:rsid w:val="5DCD7CAC"/>
    <w:rsid w:val="5E4E4E2C"/>
    <w:rsid w:val="5E736640"/>
    <w:rsid w:val="5EE47632"/>
    <w:rsid w:val="5F153D40"/>
    <w:rsid w:val="5F645F89"/>
    <w:rsid w:val="5F8D3732"/>
    <w:rsid w:val="5FE175D9"/>
    <w:rsid w:val="5FF418AA"/>
    <w:rsid w:val="60213E7A"/>
    <w:rsid w:val="60B652B3"/>
    <w:rsid w:val="6100537D"/>
    <w:rsid w:val="611B4D6D"/>
    <w:rsid w:val="614E5143"/>
    <w:rsid w:val="615362B5"/>
    <w:rsid w:val="617F70AA"/>
    <w:rsid w:val="61952D71"/>
    <w:rsid w:val="61E5001C"/>
    <w:rsid w:val="62487DE4"/>
    <w:rsid w:val="62500A46"/>
    <w:rsid w:val="625247BE"/>
    <w:rsid w:val="62782477"/>
    <w:rsid w:val="628F156F"/>
    <w:rsid w:val="62D96C8E"/>
    <w:rsid w:val="62E23D94"/>
    <w:rsid w:val="631D301E"/>
    <w:rsid w:val="633345F0"/>
    <w:rsid w:val="6372336A"/>
    <w:rsid w:val="637F5A87"/>
    <w:rsid w:val="652A4208"/>
    <w:rsid w:val="65690BD8"/>
    <w:rsid w:val="658C582A"/>
    <w:rsid w:val="65973AF7"/>
    <w:rsid w:val="65FC7F22"/>
    <w:rsid w:val="666845B1"/>
    <w:rsid w:val="6683388F"/>
    <w:rsid w:val="67A07D7A"/>
    <w:rsid w:val="67D839B8"/>
    <w:rsid w:val="68B47F81"/>
    <w:rsid w:val="68EB0BB9"/>
    <w:rsid w:val="690232B2"/>
    <w:rsid w:val="695816C8"/>
    <w:rsid w:val="69ED7BDF"/>
    <w:rsid w:val="6A136F29"/>
    <w:rsid w:val="6A266C5C"/>
    <w:rsid w:val="6A731776"/>
    <w:rsid w:val="6A8614A9"/>
    <w:rsid w:val="6AFA732B"/>
    <w:rsid w:val="6B2A0087"/>
    <w:rsid w:val="6BA532E2"/>
    <w:rsid w:val="6C8639E2"/>
    <w:rsid w:val="6CA43E69"/>
    <w:rsid w:val="6CC664D5"/>
    <w:rsid w:val="6D2F7BD6"/>
    <w:rsid w:val="6D394EF9"/>
    <w:rsid w:val="6D3C0545"/>
    <w:rsid w:val="6D9143ED"/>
    <w:rsid w:val="6DD95D94"/>
    <w:rsid w:val="6E1B2439"/>
    <w:rsid w:val="6E4B4EE4"/>
    <w:rsid w:val="6EB1510F"/>
    <w:rsid w:val="6EDF562C"/>
    <w:rsid w:val="6EE907A8"/>
    <w:rsid w:val="6F3516F0"/>
    <w:rsid w:val="6F675A50"/>
    <w:rsid w:val="6F9211E6"/>
    <w:rsid w:val="6FA10B33"/>
    <w:rsid w:val="6FA5004F"/>
    <w:rsid w:val="6FF11ABB"/>
    <w:rsid w:val="707F2C23"/>
    <w:rsid w:val="70BA1EAD"/>
    <w:rsid w:val="70C64CF5"/>
    <w:rsid w:val="70F87B5E"/>
    <w:rsid w:val="71080E6A"/>
    <w:rsid w:val="712B4B58"/>
    <w:rsid w:val="715A543E"/>
    <w:rsid w:val="718065BC"/>
    <w:rsid w:val="71902C0D"/>
    <w:rsid w:val="71BE59CD"/>
    <w:rsid w:val="72001B41"/>
    <w:rsid w:val="72A93F87"/>
    <w:rsid w:val="730C2768"/>
    <w:rsid w:val="732658E1"/>
    <w:rsid w:val="7353691C"/>
    <w:rsid w:val="738A200A"/>
    <w:rsid w:val="739F35DC"/>
    <w:rsid w:val="73B01AE0"/>
    <w:rsid w:val="73B13A3B"/>
    <w:rsid w:val="73DC213A"/>
    <w:rsid w:val="740873D3"/>
    <w:rsid w:val="744762DA"/>
    <w:rsid w:val="749F1AE5"/>
    <w:rsid w:val="74BF3F35"/>
    <w:rsid w:val="74EB6AD9"/>
    <w:rsid w:val="751853F4"/>
    <w:rsid w:val="75412B9C"/>
    <w:rsid w:val="757E5B9F"/>
    <w:rsid w:val="75B4336E"/>
    <w:rsid w:val="75C9242E"/>
    <w:rsid w:val="75FC1ED7"/>
    <w:rsid w:val="76481D09"/>
    <w:rsid w:val="766308F1"/>
    <w:rsid w:val="76EE4CD7"/>
    <w:rsid w:val="774C75D7"/>
    <w:rsid w:val="77770AF7"/>
    <w:rsid w:val="77FB6923"/>
    <w:rsid w:val="780F6F82"/>
    <w:rsid w:val="7899684C"/>
    <w:rsid w:val="78D87374"/>
    <w:rsid w:val="78E0447A"/>
    <w:rsid w:val="78F17FB1"/>
    <w:rsid w:val="7936053E"/>
    <w:rsid w:val="7A5D0673"/>
    <w:rsid w:val="7A9674E6"/>
    <w:rsid w:val="7ADD5115"/>
    <w:rsid w:val="7B095F0A"/>
    <w:rsid w:val="7B452CBB"/>
    <w:rsid w:val="7BE6624C"/>
    <w:rsid w:val="7C120DEF"/>
    <w:rsid w:val="7C417926"/>
    <w:rsid w:val="7D605B8A"/>
    <w:rsid w:val="7DE93DD1"/>
    <w:rsid w:val="7EBC51B6"/>
    <w:rsid w:val="7F2A644F"/>
    <w:rsid w:val="7F896A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qFormat/>
    <w:uiPriority w:val="0"/>
    <w:pPr>
      <w:spacing w:after="120"/>
    </w:pPr>
    <w:rPr>
      <w:rFonts w:ascii="Times New Roman" w:hAnsi="Times New Roman" w:eastAsia="宋体" w:cs="Times New Roman"/>
      <w:szCs w:val="24"/>
    </w:rPr>
  </w:style>
  <w:style w:type="paragraph" w:styleId="3">
    <w:name w:val="Balloon Text"/>
    <w:basedOn w:val="1"/>
    <w:link w:val="12"/>
    <w:semiHidden/>
    <w:qFormat/>
    <w:uiPriority w:val="0"/>
    <w:rPr>
      <w:rFonts w:ascii="Times New Roman" w:hAnsi="Times New Roman" w:eastAsia="宋体" w:cs="Times New Roman"/>
      <w:sz w:val="18"/>
      <w:szCs w:val="18"/>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qFormat/>
    <w:uiPriority w:val="0"/>
    <w:rPr>
      <w:rFonts w:cs="Times New Roman"/>
    </w:rPr>
  </w:style>
  <w:style w:type="character" w:customStyle="1" w:styleId="10">
    <w:name w:val="页眉 Char"/>
    <w:basedOn w:val="8"/>
    <w:link w:val="5"/>
    <w:semiHidden/>
    <w:qFormat/>
    <w:uiPriority w:val="0"/>
    <w:rPr>
      <w:sz w:val="18"/>
      <w:szCs w:val="18"/>
    </w:rPr>
  </w:style>
  <w:style w:type="character" w:customStyle="1" w:styleId="11">
    <w:name w:val="页脚 Char"/>
    <w:basedOn w:val="8"/>
    <w:link w:val="4"/>
    <w:semiHidden/>
    <w:qFormat/>
    <w:uiPriority w:val="0"/>
    <w:rPr>
      <w:sz w:val="18"/>
      <w:szCs w:val="18"/>
    </w:rPr>
  </w:style>
  <w:style w:type="character" w:customStyle="1" w:styleId="12">
    <w:name w:val="批注框文本 Char"/>
    <w:basedOn w:val="8"/>
    <w:link w:val="3"/>
    <w:semiHidden/>
    <w:qFormat/>
    <w:uiPriority w:val="0"/>
    <w:rPr>
      <w:rFonts w:ascii="Times New Roman" w:hAnsi="Times New Roman" w:eastAsia="宋体" w:cs="Times New Roman"/>
      <w:sz w:val="18"/>
      <w:szCs w:val="18"/>
    </w:rPr>
  </w:style>
  <w:style w:type="character" w:customStyle="1" w:styleId="13">
    <w:name w:val="正文文本 Char"/>
    <w:basedOn w:val="8"/>
    <w:link w:val="2"/>
    <w:qFormat/>
    <w:uiPriority w:val="0"/>
    <w:rPr>
      <w:rFonts w:ascii="Times New Roman" w:hAnsi="Times New Roman" w:eastAsia="宋体" w:cs="Times New Roman"/>
      <w:szCs w:val="24"/>
    </w:rPr>
  </w:style>
  <w:style w:type="paragraph" w:styleId="14">
    <w:name w:val="List Paragraph"/>
    <w:basedOn w:val="1"/>
    <w:qFormat/>
    <w:uiPriority w:val="34"/>
    <w:pPr>
      <w:ind w:firstLine="420" w:firstLineChars="200"/>
    </w:pPr>
  </w:style>
  <w:style w:type="paragraph" w:customStyle="1" w:styleId="15">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28"/>
      <w:szCs w:val="2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594D7-A62A-48E8-B7C6-A20BC360D91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1573</Words>
  <Characters>1601</Characters>
  <Lines>57</Lines>
  <Paragraphs>16</Paragraphs>
  <TotalTime>0</TotalTime>
  <ScaleCrop>false</ScaleCrop>
  <LinksUpToDate>false</LinksUpToDate>
  <CharactersWithSpaces>1618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2021-04-14T03:54:00Z</dcterms:created>
  <dc:creator>leazxoy</dc:creator>
  <cp:lastModifiedBy>任Yong傑~09</cp:lastModifiedBy>
  <cp:lastPrinted>2023-03-27T07:07:00Z</cp:lastPrinted>
  <dcterms:modified xsi:type="dcterms:W3CDTF">2025-04-07T09:04:16Z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20D2F2CB09D64C71814A4C93203FC339_13</vt:lpwstr>
  </property>
  <property fmtid="{D5CDD505-2E9C-101B-9397-08002B2CF9AE}" pid="4" name="KSOTemplateDocerSaveRecord">
    <vt:lpwstr>eyJoZGlkIjoiN2Q4NjE2NDQ1Y2U4NGNiZjlkYjAzYTcyYjgwYzE1ZTkiLCJ1c2VySWQiOiIyOTc5NzgwNTEifQ==</vt:lpwstr>
  </property>
</Properties>
</file>