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方正小标宋简体" w:hAnsi="方正小标宋简体" w:eastAsia="方正小标宋简体" w:cs="方正小标宋简体"/>
          <w:sz w:val="36"/>
          <w:szCs w:val="36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  <w:lang w:eastAsia="zh-CN"/>
        </w:rPr>
        <w:t>农用地转用方案</w:t>
      </w:r>
    </w:p>
    <w:p>
      <w:pPr>
        <w:jc w:val="right"/>
        <w:rPr>
          <w:rFonts w:ascii="方正小标宋简体" w:hAnsi="方正小标宋简体" w:eastAsia="方正小标宋简体" w:cs="方正小标宋简体"/>
          <w:color w:val="494846"/>
          <w:sz w:val="36"/>
          <w:szCs w:val="36"/>
          <w:lang w:eastAsia="zh-CN"/>
        </w:rPr>
      </w:pPr>
      <w:r>
        <w:rPr>
          <w:rFonts w:hint="eastAsia" w:ascii="宋体" w:hAnsi="宋体" w:eastAsia="宋体" w:cs="宋体"/>
          <w:color w:val="626260"/>
          <w:sz w:val="19"/>
          <w:szCs w:val="19"/>
          <w:lang w:eastAsia="zh-CN"/>
        </w:rPr>
        <w:t xml:space="preserve">     </w:t>
      </w:r>
      <w:r>
        <w:rPr>
          <w:rFonts w:ascii="宋体" w:hAnsi="宋体" w:eastAsia="宋体" w:cs="宋体"/>
          <w:sz w:val="19"/>
          <w:szCs w:val="19"/>
          <w:lang w:eastAsia="zh-CN"/>
        </w:rPr>
        <w:t>计量单位 ：公顷、公斤、公里、个、万元</w:t>
      </w:r>
    </w:p>
    <w:tbl>
      <w:tblPr>
        <w:tblStyle w:val="4"/>
        <w:tblW w:w="9139" w:type="dxa"/>
        <w:tblInd w:w="-84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178"/>
        <w:gridCol w:w="1275"/>
        <w:gridCol w:w="1084"/>
        <w:gridCol w:w="1102"/>
        <w:gridCol w:w="1035"/>
        <w:gridCol w:w="1241"/>
        <w:gridCol w:w="1213"/>
        <w:gridCol w:w="1011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exact"/>
        </w:trPr>
        <w:tc>
          <w:tcPr>
            <w:tcW w:w="2453" w:type="dxa"/>
            <w:gridSpan w:val="2"/>
            <w:tcBorders>
              <w:top w:val="single" w:color="545454" w:sz="6" w:space="0"/>
              <w:left w:val="single" w:color="5B5754" w:sz="8" w:space="0"/>
              <w:bottom w:val="single" w:color="54544F" w:sz="6" w:space="0"/>
              <w:right w:val="single" w:color="4F4F4B" w:sz="0" w:space="0"/>
            </w:tcBorders>
            <w:vAlign w:val="center"/>
          </w:tcPr>
          <w:p>
            <w:pPr>
              <w:pStyle w:val="7"/>
              <w:spacing w:before="62"/>
              <w:jc w:val="center"/>
              <w:rPr>
                <w:rFonts w:ascii="Times New Roman" w:hAnsi="Times New Roman" w:eastAsia="宋体" w:cs="宋体"/>
                <w:sz w:val="18"/>
                <w:szCs w:val="18"/>
              </w:rPr>
            </w:pPr>
            <w:r>
              <w:rPr>
                <w:rFonts w:ascii="Times New Roman" w:hAnsi="Times New Roman" w:eastAsia="宋体" w:cs="宋体"/>
                <w:sz w:val="18"/>
                <w:szCs w:val="18"/>
              </w:rPr>
              <w:t>建设用地项目名称</w:t>
            </w:r>
          </w:p>
        </w:tc>
        <w:tc>
          <w:tcPr>
            <w:tcW w:w="6686" w:type="dxa"/>
            <w:gridSpan w:val="6"/>
            <w:tcBorders>
              <w:top w:val="single" w:color="545454" w:sz="6" w:space="0"/>
              <w:left w:val="single" w:color="4F4F4B" w:sz="0" w:space="0"/>
              <w:bottom w:val="single" w:color="54544F" w:sz="6" w:space="0"/>
              <w:right w:val="single" w:color="57544B" w:sz="6" w:space="0"/>
            </w:tcBorders>
            <w:vAlign w:val="center"/>
          </w:tcPr>
          <w:p>
            <w:pPr>
              <w:jc w:val="center"/>
              <w:rPr>
                <w:rFonts w:ascii="宋体" w:hAnsi="宋体" w:eastAsia="宋体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/>
                <w:sz w:val="18"/>
                <w:szCs w:val="18"/>
                <w:lang w:eastAsia="zh-CN"/>
              </w:rPr>
              <w:t>乡道址云线（Y092）扩建工程建设项目用地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3" w:hRule="exact"/>
        </w:trPr>
        <w:tc>
          <w:tcPr>
            <w:tcW w:w="2453" w:type="dxa"/>
            <w:gridSpan w:val="2"/>
            <w:tcBorders>
              <w:top w:val="single" w:color="54544F" w:sz="6" w:space="0"/>
              <w:left w:val="single" w:color="5B5754" w:sz="8" w:space="0"/>
              <w:bottom w:val="single" w:color="575754" w:sz="8" w:space="0"/>
              <w:right w:val="single" w:color="4F4F4B" w:sz="0" w:space="0"/>
            </w:tcBorders>
            <w:vAlign w:val="center"/>
          </w:tcPr>
          <w:p>
            <w:pPr>
              <w:pStyle w:val="7"/>
              <w:spacing w:before="60"/>
              <w:jc w:val="center"/>
              <w:rPr>
                <w:rFonts w:ascii="Times New Roman" w:hAnsi="Times New Roman" w:eastAsia="宋体" w:cs="宋体"/>
                <w:sz w:val="18"/>
                <w:szCs w:val="18"/>
              </w:rPr>
            </w:pPr>
            <w:r>
              <w:rPr>
                <w:rFonts w:ascii="Times New Roman" w:hAnsi="Times New Roman" w:eastAsia="宋体" w:cs="宋体"/>
                <w:sz w:val="18"/>
                <w:szCs w:val="18"/>
              </w:rPr>
              <w:t>申请用地总面积</w:t>
            </w:r>
          </w:p>
        </w:tc>
        <w:tc>
          <w:tcPr>
            <w:tcW w:w="2186" w:type="dxa"/>
            <w:gridSpan w:val="2"/>
            <w:tcBorders>
              <w:top w:val="single" w:color="54544F" w:sz="6" w:space="0"/>
              <w:left w:val="single" w:color="4F4F4B" w:sz="0" w:space="0"/>
              <w:bottom w:val="single" w:color="575754" w:sz="8" w:space="0"/>
              <w:right w:val="single" w:color="54574F" w:sz="0" w:space="0"/>
            </w:tcBorders>
            <w:vAlign w:val="center"/>
          </w:tcPr>
          <w:p>
            <w:pPr>
              <w:pStyle w:val="7"/>
              <w:jc w:val="center"/>
              <w:rPr>
                <w:rFonts w:ascii="Times New Roman" w:hAnsi="Times New Roman" w:eastAsia="宋体" w:cs="宋体"/>
                <w:sz w:val="18"/>
                <w:szCs w:val="18"/>
                <w:lang w:eastAsia="zh-CN"/>
              </w:rPr>
            </w:pPr>
            <w:r>
              <w:rPr>
                <w:rFonts w:hint="eastAsia" w:ascii="Times New Roman" w:hAnsi="Times New Roman" w:eastAsia="宋体" w:cs="宋体"/>
                <w:sz w:val="18"/>
                <w:szCs w:val="18"/>
                <w:lang w:eastAsia="zh-CN"/>
              </w:rPr>
              <w:t>9.8294</w:t>
            </w:r>
          </w:p>
        </w:tc>
        <w:tc>
          <w:tcPr>
            <w:tcW w:w="2276" w:type="dxa"/>
            <w:gridSpan w:val="2"/>
            <w:tcBorders>
              <w:top w:val="single" w:color="54544F" w:sz="6" w:space="0"/>
              <w:left w:val="single" w:color="54574F" w:sz="0" w:space="0"/>
              <w:bottom w:val="single" w:color="575754" w:sz="8" w:space="0"/>
              <w:right w:val="single" w:color="544F4B" w:sz="6" w:space="0"/>
            </w:tcBorders>
            <w:vAlign w:val="center"/>
          </w:tcPr>
          <w:p>
            <w:pPr>
              <w:pStyle w:val="7"/>
              <w:spacing w:before="60"/>
              <w:jc w:val="center"/>
              <w:rPr>
                <w:rFonts w:ascii="Times New Roman" w:hAnsi="Times New Roman" w:eastAsia="宋体" w:cs="宋体"/>
                <w:sz w:val="18"/>
                <w:szCs w:val="18"/>
              </w:rPr>
            </w:pPr>
            <w:r>
              <w:rPr>
                <w:rFonts w:ascii="Times New Roman" w:hAnsi="Times New Roman" w:eastAsia="宋体" w:cs="宋体"/>
                <w:sz w:val="18"/>
                <w:szCs w:val="18"/>
              </w:rPr>
              <w:t>新增建设用地</w:t>
            </w:r>
          </w:p>
        </w:tc>
        <w:tc>
          <w:tcPr>
            <w:tcW w:w="2224" w:type="dxa"/>
            <w:gridSpan w:val="2"/>
            <w:tcBorders>
              <w:top w:val="single" w:color="54544F" w:sz="6" w:space="0"/>
              <w:left w:val="single" w:color="544F4B" w:sz="6" w:space="0"/>
              <w:bottom w:val="single" w:color="575754" w:sz="8" w:space="0"/>
              <w:right w:val="single" w:color="57544B" w:sz="6" w:space="0"/>
            </w:tcBorders>
            <w:vAlign w:val="center"/>
          </w:tcPr>
          <w:p>
            <w:pPr>
              <w:pStyle w:val="7"/>
              <w:jc w:val="center"/>
              <w:rPr>
                <w:rFonts w:ascii="Times New Roman" w:hAnsi="Times New Roman" w:eastAsia="宋体" w:cs="宋体"/>
                <w:sz w:val="18"/>
                <w:szCs w:val="18"/>
                <w:lang w:eastAsia="zh-CN"/>
              </w:rPr>
            </w:pPr>
            <w:r>
              <w:rPr>
                <w:rFonts w:hint="eastAsia" w:ascii="Times New Roman" w:hAnsi="Times New Roman" w:eastAsia="宋体" w:cs="宋体"/>
                <w:sz w:val="18"/>
                <w:szCs w:val="18"/>
                <w:lang w:eastAsia="zh-CN"/>
              </w:rPr>
              <w:t>9.5514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42" w:hRule="exact"/>
        </w:trPr>
        <w:tc>
          <w:tcPr>
            <w:tcW w:w="1178" w:type="dxa"/>
            <w:vMerge w:val="restart"/>
            <w:tcBorders>
              <w:top w:val="single" w:color="575754" w:sz="8" w:space="0"/>
              <w:left w:val="single" w:color="5B5754" w:sz="8" w:space="0"/>
              <w:right w:val="single" w:color="545454" w:sz="6" w:space="0"/>
            </w:tcBorders>
            <w:vAlign w:val="center"/>
          </w:tcPr>
          <w:p>
            <w:pPr>
              <w:pStyle w:val="7"/>
              <w:spacing w:line="242" w:lineRule="exact"/>
              <w:ind w:right="117"/>
              <w:jc w:val="center"/>
              <w:rPr>
                <w:rFonts w:ascii="Times New Roman" w:hAnsi="Times New Roman" w:eastAsia="宋体" w:cs="宋体"/>
                <w:sz w:val="18"/>
                <w:szCs w:val="18"/>
              </w:rPr>
            </w:pPr>
            <w:r>
              <w:rPr>
                <w:rFonts w:ascii="Times New Roman" w:hAnsi="Times New Roman" w:eastAsia="宋体" w:cs="宋体"/>
                <w:sz w:val="18"/>
                <w:szCs w:val="18"/>
              </w:rPr>
              <w:t>申请转用 面积情况</w:t>
            </w:r>
          </w:p>
        </w:tc>
        <w:tc>
          <w:tcPr>
            <w:tcW w:w="2359" w:type="dxa"/>
            <w:gridSpan w:val="2"/>
            <w:tcBorders>
              <w:top w:val="single" w:color="545454" w:sz="6" w:space="0"/>
              <w:left w:val="single" w:color="545454" w:sz="6" w:space="0"/>
              <w:bottom w:val="single" w:color="605454" w:sz="8" w:space="0"/>
              <w:right w:val="single" w:color="545454" w:sz="6" w:space="0"/>
              <w:tl2br w:val="single" w:color="545454" w:sz="6" w:space="0"/>
            </w:tcBorders>
            <w:vAlign w:val="center"/>
          </w:tcPr>
          <w:p>
            <w:pPr>
              <w:pStyle w:val="7"/>
              <w:jc w:val="center"/>
              <w:rPr>
                <w:rFonts w:ascii="Times New Roman" w:hAnsi="Times New Roman" w:eastAsia="宋体" w:cs="宋体"/>
                <w:sz w:val="18"/>
                <w:szCs w:val="18"/>
                <w:lang w:eastAsia="zh-CN"/>
              </w:rPr>
            </w:pPr>
            <w:r>
              <w:rPr>
                <w:rFonts w:hint="eastAsia" w:ascii="Times New Roman" w:hAnsi="Times New Roman" w:eastAsia="宋体" w:cs="宋体"/>
                <w:sz w:val="18"/>
                <w:szCs w:val="18"/>
                <w:lang w:eastAsia="zh-CN"/>
              </w:rPr>
              <w:t xml:space="preserve">              权属</w:t>
            </w:r>
          </w:p>
          <w:p>
            <w:pPr>
              <w:pStyle w:val="7"/>
              <w:ind w:firstLine="360" w:firstLineChars="200"/>
              <w:jc w:val="both"/>
              <w:rPr>
                <w:rFonts w:ascii="Times New Roman" w:hAnsi="Times New Roman" w:eastAsia="宋体" w:cs="宋体"/>
                <w:sz w:val="18"/>
                <w:szCs w:val="18"/>
                <w:lang w:eastAsia="zh-CN"/>
              </w:rPr>
            </w:pPr>
            <w:r>
              <w:rPr>
                <w:rFonts w:hint="eastAsia" w:ascii="Times New Roman" w:hAnsi="Times New Roman" w:eastAsia="宋体" w:cs="宋体"/>
                <w:sz w:val="18"/>
                <w:szCs w:val="18"/>
                <w:lang w:eastAsia="zh-CN"/>
              </w:rPr>
              <w:t>地类</w:t>
            </w:r>
          </w:p>
        </w:tc>
        <w:tc>
          <w:tcPr>
            <w:tcW w:w="3378" w:type="dxa"/>
            <w:gridSpan w:val="3"/>
            <w:tcBorders>
              <w:top w:val="single" w:color="575754" w:sz="8" w:space="0"/>
              <w:left w:val="single" w:color="545454" w:sz="6" w:space="0"/>
              <w:bottom w:val="single" w:color="575457" w:sz="8" w:space="0"/>
              <w:right w:val="single" w:color="544F4B" w:sz="6" w:space="0"/>
            </w:tcBorders>
            <w:vAlign w:val="center"/>
          </w:tcPr>
          <w:p>
            <w:pPr>
              <w:pStyle w:val="7"/>
              <w:jc w:val="center"/>
              <w:rPr>
                <w:rFonts w:ascii="Times New Roman" w:hAnsi="Times New Roman" w:eastAsia="宋体" w:cs="宋体"/>
                <w:sz w:val="18"/>
                <w:szCs w:val="18"/>
                <w:lang w:eastAsia="zh-CN"/>
              </w:rPr>
            </w:pPr>
            <w:r>
              <w:rPr>
                <w:rFonts w:hint="eastAsia" w:ascii="Times New Roman" w:hAnsi="Times New Roman" w:eastAsia="宋体" w:cs="宋体"/>
                <w:sz w:val="18"/>
                <w:szCs w:val="18"/>
                <w:lang w:eastAsia="zh-CN"/>
              </w:rPr>
              <w:t>合计</w:t>
            </w:r>
          </w:p>
        </w:tc>
        <w:tc>
          <w:tcPr>
            <w:tcW w:w="2224" w:type="dxa"/>
            <w:gridSpan w:val="2"/>
            <w:tcBorders>
              <w:top w:val="single" w:color="575754" w:sz="8" w:space="0"/>
              <w:left w:val="single" w:color="544F4B" w:sz="6" w:space="0"/>
              <w:bottom w:val="single" w:color="575457" w:sz="8" w:space="0"/>
              <w:right w:val="single" w:color="54544F" w:sz="6" w:space="0"/>
            </w:tcBorders>
            <w:vAlign w:val="center"/>
          </w:tcPr>
          <w:p>
            <w:pPr>
              <w:pStyle w:val="7"/>
              <w:jc w:val="center"/>
              <w:rPr>
                <w:rFonts w:ascii="Times New Roman" w:hAnsi="Times New Roman" w:eastAsia="宋体" w:cs="宋体"/>
                <w:sz w:val="18"/>
                <w:szCs w:val="18"/>
              </w:rPr>
            </w:pPr>
            <w:r>
              <w:rPr>
                <w:rFonts w:ascii="Times New Roman" w:hAnsi="Times New Roman" w:eastAsia="宋体" w:cs="宋体"/>
                <w:sz w:val="18"/>
                <w:szCs w:val="18"/>
              </w:rPr>
              <w:t>其中</w:t>
            </w:r>
            <w:r>
              <w:rPr>
                <w:rFonts w:hint="eastAsia" w:ascii="Times New Roman" w:hAnsi="Times New Roman" w:eastAsia="宋体" w:cs="宋体"/>
                <w:sz w:val="18"/>
                <w:szCs w:val="18"/>
                <w:lang w:eastAsia="zh-CN"/>
              </w:rPr>
              <w:t>：</w:t>
            </w:r>
            <w:r>
              <w:rPr>
                <w:rFonts w:ascii="Times New Roman" w:hAnsi="Times New Roman" w:eastAsia="宋体" w:cs="宋体"/>
                <w:sz w:val="18"/>
                <w:szCs w:val="18"/>
              </w:rPr>
              <w:t>集体用地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8" w:hRule="exact"/>
        </w:trPr>
        <w:tc>
          <w:tcPr>
            <w:tcW w:w="1178" w:type="dxa"/>
            <w:vMerge w:val="continue"/>
            <w:tcBorders>
              <w:left w:val="single" w:color="5B5754" w:sz="8" w:space="0"/>
              <w:right w:val="single" w:color="575754" w:sz="8" w:space="0"/>
            </w:tcBorders>
            <w:vAlign w:val="center"/>
          </w:tcPr>
          <w:p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59" w:type="dxa"/>
            <w:gridSpan w:val="2"/>
            <w:tcBorders>
              <w:top w:val="single" w:color="605454" w:sz="8" w:space="0"/>
              <w:left w:val="single" w:color="575754" w:sz="8" w:space="0"/>
              <w:bottom w:val="single" w:color="545454" w:sz="8" w:space="0"/>
              <w:right w:val="single" w:color="4B4B48" w:sz="8" w:space="0"/>
            </w:tcBorders>
            <w:vAlign w:val="center"/>
          </w:tcPr>
          <w:p>
            <w:pPr>
              <w:pStyle w:val="7"/>
              <w:spacing w:before="53"/>
              <w:jc w:val="center"/>
              <w:rPr>
                <w:rFonts w:ascii="Times New Roman" w:hAnsi="Times New Roman" w:eastAsia="宋体" w:cs="宋体"/>
                <w:sz w:val="18"/>
                <w:szCs w:val="18"/>
              </w:rPr>
            </w:pPr>
            <w:r>
              <w:rPr>
                <w:rFonts w:ascii="Times New Roman" w:hAnsi="Times New Roman" w:eastAsia="宋体" w:cs="宋体"/>
                <w:sz w:val="18"/>
                <w:szCs w:val="18"/>
              </w:rPr>
              <w:t>总计</w:t>
            </w:r>
          </w:p>
        </w:tc>
        <w:tc>
          <w:tcPr>
            <w:tcW w:w="3378" w:type="dxa"/>
            <w:gridSpan w:val="3"/>
            <w:tcBorders>
              <w:top w:val="single" w:color="575457" w:sz="8" w:space="0"/>
              <w:left w:val="single" w:color="4B4B48" w:sz="8" w:space="0"/>
              <w:bottom w:val="single" w:color="545454" w:sz="8" w:space="0"/>
              <w:right w:val="single" w:color="544F4B" w:sz="6" w:space="0"/>
            </w:tcBorders>
          </w:tcPr>
          <w:p>
            <w:pPr>
              <w:pStyle w:val="7"/>
              <w:jc w:val="center"/>
              <w:rPr>
                <w:rFonts w:ascii="Times New Roman" w:hAnsi="Times New Roman" w:eastAsia="宋体" w:cs="宋体"/>
                <w:sz w:val="18"/>
                <w:szCs w:val="18"/>
                <w:lang w:eastAsia="zh-CN"/>
              </w:rPr>
            </w:pPr>
            <w:r>
              <w:rPr>
                <w:rFonts w:hint="eastAsia" w:ascii="Times New Roman" w:hAnsi="Times New Roman" w:eastAsia="宋体" w:cs="宋体"/>
                <w:sz w:val="18"/>
                <w:szCs w:val="18"/>
                <w:lang w:eastAsia="zh-CN"/>
              </w:rPr>
              <w:t>9.5514</w:t>
            </w:r>
          </w:p>
        </w:tc>
        <w:tc>
          <w:tcPr>
            <w:tcW w:w="2224" w:type="dxa"/>
            <w:gridSpan w:val="2"/>
            <w:tcBorders>
              <w:top w:val="single" w:color="575457" w:sz="8" w:space="0"/>
              <w:left w:val="single" w:color="544F4B" w:sz="6" w:space="0"/>
              <w:bottom w:val="single" w:color="545454" w:sz="8" w:space="0"/>
              <w:right w:val="single" w:color="54544F" w:sz="6" w:space="0"/>
            </w:tcBorders>
          </w:tcPr>
          <w:p>
            <w:pPr>
              <w:pStyle w:val="7"/>
              <w:jc w:val="center"/>
              <w:rPr>
                <w:rFonts w:ascii="Times New Roman" w:hAnsi="Times New Roman" w:eastAsia="宋体" w:cs="宋体"/>
                <w:sz w:val="18"/>
                <w:szCs w:val="18"/>
                <w:lang w:eastAsia="zh-CN"/>
              </w:rPr>
            </w:pPr>
            <w:r>
              <w:rPr>
                <w:rFonts w:hint="eastAsia" w:ascii="Times New Roman" w:hAnsi="Times New Roman" w:eastAsia="宋体" w:cs="宋体"/>
                <w:sz w:val="18"/>
                <w:szCs w:val="18"/>
                <w:lang w:eastAsia="zh-CN"/>
              </w:rPr>
              <w:t>1.9907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5" w:hRule="exact"/>
        </w:trPr>
        <w:tc>
          <w:tcPr>
            <w:tcW w:w="1178" w:type="dxa"/>
            <w:vMerge w:val="continue"/>
            <w:tcBorders>
              <w:left w:val="single" w:color="5B5754" w:sz="8" w:space="0"/>
              <w:right w:val="single" w:color="575754" w:sz="8" w:space="0"/>
            </w:tcBorders>
            <w:vAlign w:val="center"/>
          </w:tcPr>
          <w:p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59" w:type="dxa"/>
            <w:gridSpan w:val="2"/>
            <w:tcBorders>
              <w:top w:val="single" w:color="545454" w:sz="8" w:space="0"/>
              <w:left w:val="single" w:color="54544F" w:sz="4" w:space="0"/>
              <w:bottom w:val="single" w:color="54544F" w:sz="8" w:space="0"/>
              <w:right w:val="single" w:color="4B4B48" w:sz="8" w:space="0"/>
            </w:tcBorders>
            <w:vAlign w:val="center"/>
          </w:tcPr>
          <w:p>
            <w:pPr>
              <w:pStyle w:val="7"/>
              <w:spacing w:before="57"/>
              <w:jc w:val="both"/>
              <w:rPr>
                <w:rFonts w:ascii="Times New Roman" w:hAnsi="Times New Roman" w:eastAsia="宋体" w:cs="宋体"/>
                <w:sz w:val="18"/>
                <w:szCs w:val="18"/>
              </w:rPr>
            </w:pPr>
            <w:r>
              <w:rPr>
                <w:rFonts w:ascii="Times New Roman" w:hAnsi="Times New Roman" w:eastAsia="宋体" w:cs="宋体"/>
                <w:sz w:val="18"/>
                <w:szCs w:val="18"/>
              </w:rPr>
              <w:t>（一）农用地</w:t>
            </w:r>
          </w:p>
        </w:tc>
        <w:tc>
          <w:tcPr>
            <w:tcW w:w="3378" w:type="dxa"/>
            <w:gridSpan w:val="3"/>
            <w:tcBorders>
              <w:top w:val="single" w:color="545454" w:sz="8" w:space="0"/>
              <w:left w:val="single" w:color="4B4B48" w:sz="8" w:space="0"/>
              <w:bottom w:val="single" w:color="54544F" w:sz="8" w:space="0"/>
              <w:right w:val="single" w:color="4F4F4B" w:sz="6" w:space="0"/>
            </w:tcBorders>
          </w:tcPr>
          <w:p>
            <w:pPr>
              <w:pStyle w:val="7"/>
              <w:jc w:val="center"/>
              <w:rPr>
                <w:rFonts w:ascii="Times New Roman" w:hAnsi="Times New Roman" w:eastAsia="宋体" w:cs="宋体"/>
                <w:sz w:val="18"/>
                <w:szCs w:val="18"/>
                <w:lang w:eastAsia="zh-CN"/>
              </w:rPr>
            </w:pPr>
            <w:r>
              <w:rPr>
                <w:rFonts w:hint="eastAsia" w:ascii="Times New Roman" w:hAnsi="Times New Roman" w:eastAsia="宋体" w:cs="宋体"/>
                <w:sz w:val="18"/>
                <w:szCs w:val="18"/>
                <w:lang w:eastAsia="zh-CN"/>
              </w:rPr>
              <w:t>9.3706</w:t>
            </w:r>
          </w:p>
        </w:tc>
        <w:tc>
          <w:tcPr>
            <w:tcW w:w="2224" w:type="dxa"/>
            <w:gridSpan w:val="2"/>
            <w:tcBorders>
              <w:top w:val="single" w:color="545454" w:sz="8" w:space="0"/>
              <w:left w:val="single" w:color="4F4F4B" w:sz="6" w:space="0"/>
              <w:bottom w:val="single" w:color="54544F" w:sz="8" w:space="0"/>
              <w:right w:val="single" w:color="54544F" w:sz="6" w:space="0"/>
            </w:tcBorders>
          </w:tcPr>
          <w:p>
            <w:pPr>
              <w:pStyle w:val="7"/>
              <w:jc w:val="center"/>
              <w:rPr>
                <w:rFonts w:ascii="Times New Roman" w:hAnsi="Times New Roman" w:eastAsia="宋体" w:cs="宋体"/>
                <w:sz w:val="18"/>
                <w:szCs w:val="18"/>
                <w:lang w:eastAsia="zh-CN"/>
              </w:rPr>
            </w:pPr>
            <w:r>
              <w:rPr>
                <w:rFonts w:hint="eastAsia" w:ascii="Times New Roman" w:hAnsi="Times New Roman" w:eastAsia="宋体" w:cs="宋体"/>
                <w:sz w:val="18"/>
                <w:szCs w:val="18"/>
                <w:lang w:eastAsia="zh-CN"/>
              </w:rPr>
              <w:t>1.9464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7" w:hRule="exact"/>
        </w:trPr>
        <w:tc>
          <w:tcPr>
            <w:tcW w:w="1178" w:type="dxa"/>
            <w:vMerge w:val="continue"/>
            <w:tcBorders>
              <w:left w:val="single" w:color="5B5754" w:sz="8" w:space="0"/>
              <w:right w:val="single" w:color="575754" w:sz="8" w:space="0"/>
            </w:tcBorders>
            <w:vAlign w:val="center"/>
          </w:tcPr>
          <w:p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59" w:type="dxa"/>
            <w:gridSpan w:val="2"/>
            <w:tcBorders>
              <w:top w:val="single" w:color="54544F" w:sz="8" w:space="0"/>
              <w:left w:val="single" w:color="54544F" w:sz="4" w:space="0"/>
              <w:bottom w:val="single" w:color="4F4F4B" w:sz="6" w:space="0"/>
              <w:right w:val="single" w:color="4B4B48" w:sz="8" w:space="0"/>
            </w:tcBorders>
            <w:vAlign w:val="center"/>
          </w:tcPr>
          <w:p>
            <w:pPr>
              <w:pStyle w:val="7"/>
              <w:spacing w:before="60"/>
              <w:ind w:firstLine="360" w:firstLineChars="200"/>
              <w:jc w:val="both"/>
              <w:rPr>
                <w:rFonts w:ascii="Times New Roman" w:hAnsi="Times New Roman" w:eastAsia="宋体" w:cs="宋体"/>
                <w:sz w:val="18"/>
                <w:szCs w:val="18"/>
              </w:rPr>
            </w:pPr>
            <w:r>
              <w:rPr>
                <w:rFonts w:ascii="Times New Roman" w:hAnsi="Times New Roman" w:eastAsia="宋体" w:cs="宋体"/>
                <w:sz w:val="18"/>
                <w:szCs w:val="18"/>
              </w:rPr>
              <w:t>耕地</w:t>
            </w:r>
          </w:p>
        </w:tc>
        <w:tc>
          <w:tcPr>
            <w:tcW w:w="3378" w:type="dxa"/>
            <w:gridSpan w:val="3"/>
            <w:tcBorders>
              <w:top w:val="single" w:color="54544F" w:sz="8" w:space="0"/>
              <w:left w:val="single" w:color="4B4B48" w:sz="8" w:space="0"/>
              <w:bottom w:val="single" w:color="4F4F4B" w:sz="6" w:space="0"/>
              <w:right w:val="single" w:color="4F4F4B" w:sz="6" w:space="0"/>
            </w:tcBorders>
            <w:vAlign w:val="center"/>
          </w:tcPr>
          <w:p>
            <w:pPr>
              <w:pStyle w:val="7"/>
              <w:jc w:val="center"/>
              <w:rPr>
                <w:rFonts w:ascii="Times New Roman" w:hAnsi="Times New Roman" w:eastAsia="宋体" w:cs="宋体"/>
                <w:sz w:val="18"/>
                <w:szCs w:val="18"/>
                <w:lang w:eastAsia="zh-CN"/>
              </w:rPr>
            </w:pPr>
            <w:r>
              <w:rPr>
                <w:rFonts w:hint="eastAsia" w:ascii="Times New Roman" w:hAnsi="Times New Roman" w:eastAsia="宋体" w:cs="宋体"/>
                <w:sz w:val="18"/>
                <w:szCs w:val="18"/>
                <w:lang w:eastAsia="zh-CN"/>
              </w:rPr>
              <w:t>2.3575</w:t>
            </w:r>
          </w:p>
        </w:tc>
        <w:tc>
          <w:tcPr>
            <w:tcW w:w="2224" w:type="dxa"/>
            <w:gridSpan w:val="2"/>
            <w:tcBorders>
              <w:top w:val="single" w:color="54544F" w:sz="8" w:space="0"/>
              <w:left w:val="single" w:color="4F4F4B" w:sz="6" w:space="0"/>
              <w:bottom w:val="single" w:color="4F4F4B" w:sz="6" w:space="0"/>
              <w:right w:val="single" w:color="54544F" w:sz="6" w:space="0"/>
            </w:tcBorders>
            <w:vAlign w:val="center"/>
          </w:tcPr>
          <w:p>
            <w:pPr>
              <w:pStyle w:val="7"/>
              <w:jc w:val="center"/>
              <w:rPr>
                <w:rFonts w:ascii="Times New Roman" w:hAnsi="Times New Roman" w:eastAsia="宋体" w:cs="宋体"/>
                <w:sz w:val="18"/>
                <w:szCs w:val="18"/>
                <w:lang w:eastAsia="zh-CN"/>
              </w:rPr>
            </w:pPr>
            <w:r>
              <w:rPr>
                <w:rFonts w:hint="eastAsia" w:ascii="Times New Roman" w:hAnsi="Times New Roman" w:eastAsia="宋体" w:cs="宋体"/>
                <w:sz w:val="18"/>
                <w:szCs w:val="18"/>
                <w:lang w:eastAsia="zh-CN"/>
              </w:rPr>
              <w:t>0.7646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exact"/>
        </w:trPr>
        <w:tc>
          <w:tcPr>
            <w:tcW w:w="1178" w:type="dxa"/>
            <w:vMerge w:val="continue"/>
            <w:tcBorders>
              <w:left w:val="single" w:color="5B5754" w:sz="8" w:space="0"/>
              <w:right w:val="single" w:color="575754" w:sz="8" w:space="0"/>
            </w:tcBorders>
            <w:vAlign w:val="center"/>
          </w:tcPr>
          <w:p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59" w:type="dxa"/>
            <w:gridSpan w:val="2"/>
            <w:tcBorders>
              <w:top w:val="single" w:color="4F4F4B" w:sz="6" w:space="0"/>
              <w:left w:val="single" w:color="54544F" w:sz="4" w:space="0"/>
              <w:bottom w:val="single" w:color="574F4F" w:sz="8" w:space="0"/>
              <w:right w:val="single" w:color="4B4B48" w:sz="8" w:space="0"/>
            </w:tcBorders>
            <w:vAlign w:val="center"/>
          </w:tcPr>
          <w:p>
            <w:pPr>
              <w:pStyle w:val="7"/>
              <w:spacing w:before="53"/>
              <w:ind w:firstLine="540" w:firstLineChars="300"/>
              <w:jc w:val="both"/>
              <w:rPr>
                <w:rFonts w:ascii="Times New Roman" w:hAnsi="Times New Roman" w:eastAsia="宋体" w:cs="宋体"/>
                <w:sz w:val="18"/>
                <w:szCs w:val="18"/>
              </w:rPr>
            </w:pPr>
            <w:r>
              <w:rPr>
                <w:rFonts w:ascii="Times New Roman" w:hAnsi="Times New Roman" w:eastAsia="宋体" w:cs="宋体"/>
                <w:sz w:val="18"/>
                <w:szCs w:val="18"/>
              </w:rPr>
              <w:t>其中水田</w:t>
            </w:r>
          </w:p>
        </w:tc>
        <w:tc>
          <w:tcPr>
            <w:tcW w:w="3378" w:type="dxa"/>
            <w:gridSpan w:val="3"/>
            <w:tcBorders>
              <w:top w:val="single" w:color="4F4F4B" w:sz="6" w:space="0"/>
              <w:left w:val="single" w:color="4B4B48" w:sz="8" w:space="0"/>
              <w:bottom w:val="single" w:color="574F4F" w:sz="8" w:space="0"/>
              <w:right w:val="single" w:color="4F4F4B" w:sz="6" w:space="0"/>
            </w:tcBorders>
            <w:vAlign w:val="center"/>
          </w:tcPr>
          <w:p>
            <w:pPr>
              <w:pStyle w:val="7"/>
              <w:jc w:val="center"/>
              <w:rPr>
                <w:rFonts w:ascii="Times New Roman" w:hAnsi="Times New Roman" w:eastAsia="宋体" w:cs="宋体"/>
                <w:sz w:val="18"/>
                <w:szCs w:val="18"/>
                <w:lang w:eastAsia="zh-CN"/>
              </w:rPr>
            </w:pPr>
            <w:r>
              <w:rPr>
                <w:rFonts w:hint="eastAsia" w:ascii="Times New Roman" w:hAnsi="Times New Roman" w:eastAsia="宋体" w:cs="宋体"/>
                <w:sz w:val="18"/>
                <w:szCs w:val="18"/>
                <w:lang w:eastAsia="zh-CN"/>
              </w:rPr>
              <w:t>2.3018</w:t>
            </w:r>
          </w:p>
        </w:tc>
        <w:tc>
          <w:tcPr>
            <w:tcW w:w="2224" w:type="dxa"/>
            <w:gridSpan w:val="2"/>
            <w:tcBorders>
              <w:top w:val="single" w:color="4F4F4B" w:sz="6" w:space="0"/>
              <w:left w:val="single" w:color="4F4F4B" w:sz="6" w:space="0"/>
              <w:bottom w:val="single" w:color="574F4F" w:sz="8" w:space="0"/>
              <w:right w:val="single" w:color="54544F" w:sz="6" w:space="0"/>
            </w:tcBorders>
            <w:vAlign w:val="center"/>
          </w:tcPr>
          <w:p>
            <w:pPr>
              <w:pStyle w:val="7"/>
              <w:jc w:val="center"/>
              <w:rPr>
                <w:rFonts w:ascii="Times New Roman" w:hAnsi="Times New Roman" w:eastAsia="宋体" w:cs="宋体"/>
                <w:sz w:val="18"/>
                <w:szCs w:val="18"/>
                <w:lang w:eastAsia="zh-CN"/>
              </w:rPr>
            </w:pPr>
            <w:r>
              <w:rPr>
                <w:rFonts w:hint="eastAsia" w:ascii="Times New Roman" w:hAnsi="Times New Roman" w:eastAsia="宋体" w:cs="宋体"/>
                <w:sz w:val="18"/>
                <w:szCs w:val="18"/>
                <w:lang w:eastAsia="zh-CN"/>
              </w:rPr>
              <w:t>0.7468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exact"/>
        </w:trPr>
        <w:tc>
          <w:tcPr>
            <w:tcW w:w="1178" w:type="dxa"/>
            <w:vMerge w:val="continue"/>
            <w:tcBorders>
              <w:left w:val="single" w:color="5B5754" w:sz="8" w:space="0"/>
              <w:right w:val="single" w:color="575754" w:sz="8" w:space="0"/>
            </w:tcBorders>
            <w:vAlign w:val="center"/>
          </w:tcPr>
          <w:p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59" w:type="dxa"/>
            <w:gridSpan w:val="2"/>
            <w:tcBorders>
              <w:top w:val="single" w:color="574F4F" w:sz="8" w:space="0"/>
              <w:left w:val="single" w:color="54544F" w:sz="4" w:space="0"/>
              <w:bottom w:val="single" w:color="575757" w:sz="8" w:space="0"/>
              <w:right w:val="single" w:color="4B4B48" w:sz="8" w:space="0"/>
            </w:tcBorders>
            <w:vAlign w:val="center"/>
          </w:tcPr>
          <w:p>
            <w:pPr>
              <w:pStyle w:val="7"/>
              <w:spacing w:before="55"/>
              <w:ind w:firstLine="540" w:firstLineChars="300"/>
              <w:jc w:val="both"/>
              <w:rPr>
                <w:rFonts w:ascii="Times New Roman" w:hAnsi="Times New Roman" w:eastAsia="宋体" w:cs="宋体"/>
                <w:sz w:val="18"/>
                <w:szCs w:val="18"/>
              </w:rPr>
            </w:pPr>
            <w:r>
              <w:rPr>
                <w:rFonts w:ascii="Times New Roman" w:hAnsi="Times New Roman" w:eastAsia="宋体" w:cs="宋体"/>
                <w:sz w:val="18"/>
                <w:szCs w:val="18"/>
              </w:rPr>
              <w:t>其中永久基本农田</w:t>
            </w:r>
          </w:p>
        </w:tc>
        <w:tc>
          <w:tcPr>
            <w:tcW w:w="3378" w:type="dxa"/>
            <w:gridSpan w:val="3"/>
            <w:tcBorders>
              <w:top w:val="single" w:color="574F4F" w:sz="8" w:space="0"/>
              <w:left w:val="single" w:color="4B4B48" w:sz="8" w:space="0"/>
              <w:bottom w:val="single" w:color="575757" w:sz="8" w:space="0"/>
              <w:right w:val="single" w:color="4F4F4B" w:sz="6" w:space="0"/>
            </w:tcBorders>
            <w:vAlign w:val="center"/>
          </w:tcPr>
          <w:p>
            <w:pPr>
              <w:pStyle w:val="7"/>
              <w:jc w:val="center"/>
              <w:rPr>
                <w:rFonts w:ascii="Times New Roman" w:hAnsi="Times New Roman" w:eastAsia="宋体" w:cs="宋体"/>
                <w:sz w:val="18"/>
                <w:szCs w:val="18"/>
                <w:lang w:eastAsia="zh-CN"/>
              </w:rPr>
            </w:pPr>
          </w:p>
        </w:tc>
        <w:tc>
          <w:tcPr>
            <w:tcW w:w="2224" w:type="dxa"/>
            <w:gridSpan w:val="2"/>
            <w:tcBorders>
              <w:top w:val="single" w:color="574F4F" w:sz="8" w:space="0"/>
              <w:left w:val="single" w:color="4F4F4B" w:sz="6" w:space="0"/>
              <w:bottom w:val="single" w:color="575757" w:sz="8" w:space="0"/>
              <w:right w:val="single" w:color="54544F" w:sz="6" w:space="0"/>
            </w:tcBorders>
            <w:vAlign w:val="center"/>
          </w:tcPr>
          <w:p>
            <w:pPr>
              <w:pStyle w:val="7"/>
              <w:jc w:val="center"/>
              <w:rPr>
                <w:rFonts w:ascii="Times New Roman" w:hAnsi="Times New Roman" w:eastAsia="宋体" w:cs="宋体"/>
                <w:sz w:val="18"/>
                <w:szCs w:val="18"/>
                <w:lang w:eastAsia="zh-CN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9" w:hRule="exact"/>
        </w:trPr>
        <w:tc>
          <w:tcPr>
            <w:tcW w:w="1178" w:type="dxa"/>
            <w:vMerge w:val="continue"/>
            <w:tcBorders>
              <w:left w:val="single" w:color="5B5754" w:sz="8" w:space="0"/>
              <w:bottom w:val="single" w:color="57544F" w:sz="8" w:space="0"/>
              <w:right w:val="single" w:color="575754" w:sz="8" w:space="0"/>
            </w:tcBorders>
            <w:vAlign w:val="center"/>
          </w:tcPr>
          <w:p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59" w:type="dxa"/>
            <w:gridSpan w:val="2"/>
            <w:tcBorders>
              <w:top w:val="single" w:color="575757" w:sz="8" w:space="0"/>
              <w:left w:val="single" w:color="54544F" w:sz="4" w:space="0"/>
              <w:bottom w:val="single" w:color="57544F" w:sz="8" w:space="0"/>
              <w:right w:val="single" w:color="4B4B48" w:sz="8" w:space="0"/>
            </w:tcBorders>
            <w:vAlign w:val="center"/>
          </w:tcPr>
          <w:p>
            <w:pPr>
              <w:pStyle w:val="7"/>
              <w:spacing w:before="55"/>
              <w:jc w:val="both"/>
              <w:rPr>
                <w:rFonts w:ascii="Times New Roman" w:hAnsi="Times New Roman" w:eastAsia="宋体" w:cs="宋体"/>
                <w:sz w:val="18"/>
                <w:szCs w:val="18"/>
              </w:rPr>
            </w:pPr>
            <w:r>
              <w:rPr>
                <w:rFonts w:ascii="Times New Roman" w:hAnsi="Times New Roman" w:eastAsia="宋体" w:cs="宋体"/>
                <w:sz w:val="18"/>
                <w:szCs w:val="18"/>
              </w:rPr>
              <w:t>（二）未利用地</w:t>
            </w:r>
          </w:p>
        </w:tc>
        <w:tc>
          <w:tcPr>
            <w:tcW w:w="3378" w:type="dxa"/>
            <w:gridSpan w:val="3"/>
            <w:tcBorders>
              <w:top w:val="single" w:color="575757" w:sz="8" w:space="0"/>
              <w:left w:val="single" w:color="4B4B48" w:sz="8" w:space="0"/>
              <w:bottom w:val="single" w:color="57544F" w:sz="8" w:space="0"/>
              <w:right w:val="single" w:color="4F4F4B" w:sz="6" w:space="0"/>
            </w:tcBorders>
            <w:vAlign w:val="center"/>
          </w:tcPr>
          <w:p>
            <w:pPr>
              <w:pStyle w:val="7"/>
              <w:jc w:val="center"/>
              <w:rPr>
                <w:rFonts w:ascii="Times New Roman" w:hAnsi="Times New Roman" w:eastAsia="宋体" w:cs="宋体"/>
                <w:sz w:val="18"/>
                <w:szCs w:val="18"/>
                <w:lang w:eastAsia="zh-CN"/>
              </w:rPr>
            </w:pPr>
            <w:r>
              <w:rPr>
                <w:rFonts w:hint="eastAsia" w:ascii="Times New Roman" w:hAnsi="Times New Roman" w:eastAsia="宋体" w:cs="宋体"/>
                <w:sz w:val="18"/>
                <w:szCs w:val="18"/>
                <w:lang w:eastAsia="zh-CN"/>
              </w:rPr>
              <w:t>0.1808</w:t>
            </w:r>
          </w:p>
        </w:tc>
        <w:tc>
          <w:tcPr>
            <w:tcW w:w="2224" w:type="dxa"/>
            <w:gridSpan w:val="2"/>
            <w:tcBorders>
              <w:top w:val="single" w:color="575757" w:sz="8" w:space="0"/>
              <w:left w:val="single" w:color="4F4F4B" w:sz="6" w:space="0"/>
              <w:bottom w:val="single" w:color="57544F" w:sz="8" w:space="0"/>
              <w:right w:val="single" w:color="54544F" w:sz="6" w:space="0"/>
            </w:tcBorders>
            <w:vAlign w:val="center"/>
          </w:tcPr>
          <w:p>
            <w:pPr>
              <w:pStyle w:val="7"/>
              <w:jc w:val="center"/>
              <w:rPr>
                <w:rFonts w:ascii="Times New Roman" w:hAnsi="Times New Roman" w:eastAsia="宋体" w:cs="宋体"/>
                <w:sz w:val="18"/>
                <w:szCs w:val="18"/>
                <w:lang w:eastAsia="zh-CN"/>
              </w:rPr>
            </w:pPr>
            <w:r>
              <w:rPr>
                <w:rFonts w:hint="eastAsia" w:ascii="Times New Roman" w:hAnsi="Times New Roman" w:eastAsia="宋体" w:cs="宋体"/>
                <w:sz w:val="18"/>
                <w:szCs w:val="18"/>
                <w:lang w:eastAsia="zh-CN"/>
              </w:rPr>
              <w:t>0.0357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5" w:hRule="exact"/>
        </w:trPr>
        <w:tc>
          <w:tcPr>
            <w:tcW w:w="9139" w:type="dxa"/>
            <w:gridSpan w:val="8"/>
            <w:tcBorders>
              <w:top w:val="single" w:color="57544F" w:sz="8" w:space="0"/>
              <w:left w:val="single" w:color="5B5754" w:sz="8" w:space="0"/>
              <w:bottom w:val="single" w:color="54544F" w:sz="8" w:space="0"/>
              <w:right w:val="single" w:color="54544F" w:sz="6" w:space="0"/>
            </w:tcBorders>
            <w:vAlign w:val="center"/>
          </w:tcPr>
          <w:p>
            <w:pPr>
              <w:pStyle w:val="7"/>
              <w:jc w:val="center"/>
              <w:rPr>
                <w:rFonts w:ascii="Times New Roman" w:hAnsi="Times New Roman" w:eastAsia="宋体" w:cs="宋体"/>
                <w:sz w:val="18"/>
                <w:szCs w:val="18"/>
                <w:lang w:eastAsia="zh-CN"/>
              </w:rPr>
            </w:pPr>
            <w:r>
              <w:rPr>
                <w:rFonts w:hint="eastAsia" w:ascii="Times New Roman" w:hAnsi="Times New Roman" w:eastAsia="宋体" w:cs="宋体"/>
                <w:sz w:val="18"/>
                <w:szCs w:val="18"/>
                <w:lang w:eastAsia="zh-CN"/>
              </w:rPr>
              <w:t>国土空间规划、土地利用计划情况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9" w:hRule="exact"/>
        </w:trPr>
        <w:tc>
          <w:tcPr>
            <w:tcW w:w="2453" w:type="dxa"/>
            <w:gridSpan w:val="2"/>
            <w:tcBorders>
              <w:top w:val="single" w:color="54544F" w:sz="8" w:space="0"/>
              <w:left w:val="single" w:color="5B5754" w:sz="8" w:space="0"/>
              <w:bottom w:val="single" w:color="545454" w:sz="8" w:space="0"/>
              <w:right w:val="single" w:color="4B4B48" w:sz="6" w:space="0"/>
            </w:tcBorders>
            <w:vAlign w:val="center"/>
          </w:tcPr>
          <w:p>
            <w:pPr>
              <w:pStyle w:val="7"/>
              <w:jc w:val="center"/>
              <w:rPr>
                <w:rFonts w:ascii="Times New Roman" w:hAnsi="Times New Roman" w:eastAsia="宋体" w:cs="宋体"/>
                <w:sz w:val="18"/>
                <w:szCs w:val="18"/>
                <w:lang w:eastAsia="zh-CN"/>
              </w:rPr>
            </w:pPr>
            <w:r>
              <w:rPr>
                <w:rFonts w:hint="eastAsia" w:ascii="Times New Roman" w:hAnsi="Times New Roman" w:eastAsia="宋体" w:cs="宋体"/>
                <w:sz w:val="18"/>
                <w:szCs w:val="18"/>
                <w:lang w:eastAsia="zh-CN"/>
              </w:rPr>
              <w:t>是否符合规划</w:t>
            </w:r>
          </w:p>
        </w:tc>
        <w:tc>
          <w:tcPr>
            <w:tcW w:w="2186" w:type="dxa"/>
            <w:gridSpan w:val="2"/>
            <w:tcBorders>
              <w:top w:val="single" w:color="54544F" w:sz="8" w:space="0"/>
              <w:left w:val="single" w:color="4B4B48" w:sz="6" w:space="0"/>
              <w:bottom w:val="single" w:color="545454" w:sz="8" w:space="0"/>
              <w:right w:val="single" w:color="4B4B48" w:sz="6" w:space="0"/>
            </w:tcBorders>
            <w:vAlign w:val="center"/>
          </w:tcPr>
          <w:p>
            <w:pPr>
              <w:pStyle w:val="7"/>
              <w:jc w:val="center"/>
              <w:rPr>
                <w:rFonts w:ascii="Times New Roman" w:hAnsi="Times New Roman" w:eastAsia="宋体" w:cs="宋体"/>
                <w:sz w:val="18"/>
                <w:szCs w:val="18"/>
                <w:lang w:eastAsia="zh-CN"/>
              </w:rPr>
            </w:pPr>
            <w:r>
              <w:rPr>
                <w:rFonts w:hint="eastAsia" w:ascii="Times New Roman" w:hAnsi="Times New Roman" w:eastAsia="宋体" w:cs="宋体"/>
                <w:sz w:val="18"/>
                <w:szCs w:val="18"/>
                <w:lang w:eastAsia="zh-CN"/>
              </w:rPr>
              <w:t>是</w:t>
            </w:r>
          </w:p>
        </w:tc>
        <w:tc>
          <w:tcPr>
            <w:tcW w:w="2276" w:type="dxa"/>
            <w:gridSpan w:val="2"/>
            <w:tcBorders>
              <w:top w:val="single" w:color="54544F" w:sz="8" w:space="0"/>
              <w:left w:val="single" w:color="4B4B48" w:sz="6" w:space="0"/>
              <w:bottom w:val="single" w:color="545454" w:sz="8" w:space="0"/>
              <w:right w:val="single" w:color="54544F" w:sz="8" w:space="0"/>
            </w:tcBorders>
            <w:vAlign w:val="center"/>
          </w:tcPr>
          <w:p>
            <w:pPr>
              <w:pStyle w:val="7"/>
              <w:jc w:val="center"/>
              <w:rPr>
                <w:rFonts w:ascii="Times New Roman" w:hAnsi="Times New Roman" w:eastAsia="宋体" w:cs="宋体"/>
                <w:sz w:val="18"/>
                <w:szCs w:val="18"/>
                <w:lang w:eastAsia="zh-CN"/>
              </w:rPr>
            </w:pPr>
            <w:r>
              <w:rPr>
                <w:rFonts w:hint="eastAsia" w:ascii="Times New Roman" w:hAnsi="Times New Roman" w:eastAsia="宋体" w:cs="宋体"/>
                <w:sz w:val="18"/>
                <w:szCs w:val="18"/>
                <w:lang w:eastAsia="zh-CN"/>
              </w:rPr>
              <w:t>规划级别</w:t>
            </w:r>
          </w:p>
        </w:tc>
        <w:tc>
          <w:tcPr>
            <w:tcW w:w="2224" w:type="dxa"/>
            <w:gridSpan w:val="2"/>
            <w:tcBorders>
              <w:top w:val="single" w:color="54544F" w:sz="8" w:space="0"/>
              <w:left w:val="single" w:color="54544F" w:sz="8" w:space="0"/>
              <w:bottom w:val="single" w:color="545454" w:sz="8" w:space="0"/>
              <w:right w:val="single" w:color="54544F" w:sz="6" w:space="0"/>
            </w:tcBorders>
            <w:vAlign w:val="center"/>
          </w:tcPr>
          <w:p>
            <w:pPr>
              <w:pStyle w:val="7"/>
              <w:jc w:val="center"/>
              <w:rPr>
                <w:rFonts w:ascii="Times New Roman" w:hAnsi="Times New Roman" w:eastAsia="宋体" w:cs="宋体"/>
                <w:sz w:val="18"/>
                <w:szCs w:val="18"/>
                <w:lang w:eastAsia="zh-CN"/>
              </w:rPr>
            </w:pPr>
            <w:r>
              <w:rPr>
                <w:rFonts w:hint="eastAsia" w:ascii="Times New Roman" w:hAnsi="Times New Roman" w:eastAsia="宋体" w:cs="宋体"/>
                <w:sz w:val="18"/>
                <w:szCs w:val="18"/>
                <w:lang w:eastAsia="zh-CN"/>
              </w:rPr>
              <w:t>县级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7" w:hRule="exact"/>
        </w:trPr>
        <w:tc>
          <w:tcPr>
            <w:tcW w:w="4639" w:type="dxa"/>
            <w:gridSpan w:val="4"/>
            <w:tcBorders>
              <w:top w:val="single" w:color="545454" w:sz="8" w:space="0"/>
              <w:left w:val="single" w:color="5B5754" w:sz="8" w:space="0"/>
              <w:bottom w:val="single" w:color="575454" w:sz="8" w:space="0"/>
              <w:right w:val="single" w:color="4B4B48" w:sz="6" w:space="0"/>
            </w:tcBorders>
            <w:vAlign w:val="center"/>
          </w:tcPr>
          <w:p>
            <w:pPr>
              <w:pStyle w:val="7"/>
              <w:jc w:val="center"/>
              <w:rPr>
                <w:rFonts w:ascii="Times New Roman" w:hAnsi="Times New Roman" w:eastAsia="宋体" w:cs="宋体"/>
                <w:sz w:val="18"/>
                <w:szCs w:val="18"/>
                <w:lang w:eastAsia="zh-CN"/>
              </w:rPr>
            </w:pPr>
            <w:r>
              <w:rPr>
                <w:rFonts w:hint="eastAsia" w:ascii="Times New Roman" w:hAnsi="Times New Roman" w:eastAsia="宋体" w:cs="宋体"/>
                <w:sz w:val="18"/>
                <w:szCs w:val="18"/>
                <w:lang w:eastAsia="zh-CN"/>
              </w:rPr>
              <w:t>申请使用国家计划</w:t>
            </w:r>
          </w:p>
        </w:tc>
        <w:tc>
          <w:tcPr>
            <w:tcW w:w="4500" w:type="dxa"/>
            <w:gridSpan w:val="4"/>
            <w:tcBorders>
              <w:top w:val="single" w:color="545454" w:sz="8" w:space="0"/>
              <w:left w:val="single" w:color="4B4B48" w:sz="6" w:space="0"/>
              <w:bottom w:val="single" w:color="575454" w:sz="8" w:space="0"/>
              <w:right w:val="single" w:color="54544F" w:sz="6" w:space="0"/>
            </w:tcBorders>
            <w:vAlign w:val="center"/>
          </w:tcPr>
          <w:p>
            <w:pPr>
              <w:pStyle w:val="7"/>
              <w:jc w:val="center"/>
              <w:rPr>
                <w:rFonts w:ascii="Times New Roman" w:hAnsi="Times New Roman" w:eastAsia="宋体" w:cs="宋体"/>
                <w:sz w:val="18"/>
                <w:szCs w:val="18"/>
                <w:lang w:eastAsia="zh-CN"/>
              </w:rPr>
            </w:pPr>
            <w:r>
              <w:rPr>
                <w:rFonts w:hint="eastAsia" w:ascii="Times New Roman" w:hAnsi="Times New Roman" w:eastAsia="宋体" w:cs="宋体"/>
                <w:sz w:val="18"/>
                <w:szCs w:val="18"/>
                <w:lang w:eastAsia="zh-CN"/>
              </w:rPr>
              <w:t>已安排使用省级计划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0" w:hRule="exact"/>
        </w:trPr>
        <w:tc>
          <w:tcPr>
            <w:tcW w:w="1178" w:type="dxa"/>
            <w:tcBorders>
              <w:top w:val="single" w:color="575454" w:sz="8" w:space="0"/>
              <w:left w:val="single" w:color="575754" w:sz="6" w:space="0"/>
              <w:bottom w:val="single" w:color="575757" w:sz="8" w:space="0"/>
              <w:right w:val="single" w:color="57544F" w:sz="8" w:space="0"/>
            </w:tcBorders>
            <w:vAlign w:val="center"/>
          </w:tcPr>
          <w:p>
            <w:pPr>
              <w:pStyle w:val="7"/>
              <w:jc w:val="center"/>
              <w:rPr>
                <w:rFonts w:ascii="Times New Roman" w:hAnsi="Times New Roman" w:eastAsia="宋体" w:cs="宋体"/>
                <w:sz w:val="18"/>
                <w:szCs w:val="18"/>
                <w:lang w:eastAsia="zh-CN"/>
              </w:rPr>
            </w:pPr>
            <w:r>
              <w:rPr>
                <w:rFonts w:hint="eastAsia" w:ascii="Times New Roman" w:hAnsi="Times New Roman" w:eastAsia="宋体" w:cs="宋体"/>
                <w:sz w:val="18"/>
                <w:szCs w:val="18"/>
                <w:lang w:eastAsia="zh-CN"/>
              </w:rPr>
              <w:t>年度</w:t>
            </w:r>
          </w:p>
        </w:tc>
        <w:tc>
          <w:tcPr>
            <w:tcW w:w="1275" w:type="dxa"/>
            <w:tcBorders>
              <w:top w:val="single" w:color="575454" w:sz="8" w:space="0"/>
              <w:left w:val="single" w:color="57544F" w:sz="8" w:space="0"/>
              <w:bottom w:val="single" w:color="575757" w:sz="8" w:space="0"/>
              <w:right w:val="single" w:color="4F4F4B" w:sz="6" w:space="0"/>
            </w:tcBorders>
            <w:vAlign w:val="center"/>
          </w:tcPr>
          <w:p>
            <w:pPr>
              <w:pStyle w:val="7"/>
              <w:jc w:val="center"/>
              <w:rPr>
                <w:rFonts w:ascii="Times New Roman" w:hAnsi="Times New Roman" w:eastAsia="宋体" w:cs="宋体"/>
                <w:sz w:val="18"/>
                <w:szCs w:val="18"/>
                <w:lang w:eastAsia="zh-CN"/>
              </w:rPr>
            </w:pPr>
            <w:r>
              <w:rPr>
                <w:rFonts w:hint="eastAsia" w:ascii="Times New Roman" w:hAnsi="Times New Roman" w:eastAsia="宋体" w:cs="宋体"/>
                <w:sz w:val="18"/>
                <w:szCs w:val="18"/>
                <w:lang w:eastAsia="zh-CN"/>
              </w:rPr>
              <w:t>新增建设用地</w:t>
            </w:r>
          </w:p>
        </w:tc>
        <w:tc>
          <w:tcPr>
            <w:tcW w:w="1084" w:type="dxa"/>
            <w:tcBorders>
              <w:top w:val="single" w:color="575454" w:sz="8" w:space="0"/>
              <w:left w:val="single" w:color="4F4F4B" w:sz="6" w:space="0"/>
              <w:bottom w:val="single" w:color="575757" w:sz="8" w:space="0"/>
              <w:right w:val="single" w:color="544F4F" w:sz="6" w:space="0"/>
            </w:tcBorders>
            <w:vAlign w:val="center"/>
          </w:tcPr>
          <w:p>
            <w:pPr>
              <w:pStyle w:val="7"/>
              <w:jc w:val="center"/>
              <w:rPr>
                <w:rFonts w:ascii="Times New Roman" w:hAnsi="Times New Roman" w:eastAsia="宋体" w:cs="宋体"/>
                <w:sz w:val="18"/>
                <w:szCs w:val="18"/>
                <w:lang w:eastAsia="zh-CN"/>
              </w:rPr>
            </w:pPr>
            <w:r>
              <w:rPr>
                <w:rFonts w:hint="eastAsia" w:ascii="Times New Roman" w:hAnsi="Times New Roman" w:eastAsia="宋体" w:cs="宋体"/>
                <w:sz w:val="18"/>
                <w:szCs w:val="18"/>
                <w:lang w:eastAsia="zh-CN"/>
              </w:rPr>
              <w:t>农用地</w:t>
            </w:r>
          </w:p>
        </w:tc>
        <w:tc>
          <w:tcPr>
            <w:tcW w:w="1102" w:type="dxa"/>
            <w:tcBorders>
              <w:top w:val="single" w:color="575454" w:sz="8" w:space="0"/>
              <w:left w:val="single" w:color="544F4F" w:sz="6" w:space="0"/>
              <w:bottom w:val="single" w:color="575757" w:sz="8" w:space="0"/>
              <w:right w:val="single" w:color="4B4B48" w:sz="6" w:space="0"/>
            </w:tcBorders>
            <w:vAlign w:val="center"/>
          </w:tcPr>
          <w:p>
            <w:pPr>
              <w:pStyle w:val="7"/>
              <w:jc w:val="center"/>
              <w:rPr>
                <w:rFonts w:ascii="Times New Roman" w:hAnsi="Times New Roman" w:eastAsia="宋体" w:cs="宋体"/>
                <w:sz w:val="18"/>
                <w:szCs w:val="18"/>
                <w:lang w:eastAsia="zh-CN"/>
              </w:rPr>
            </w:pPr>
            <w:r>
              <w:rPr>
                <w:rFonts w:hint="eastAsia" w:ascii="Times New Roman" w:hAnsi="Times New Roman" w:eastAsia="宋体" w:cs="宋体"/>
                <w:sz w:val="18"/>
                <w:szCs w:val="18"/>
                <w:lang w:eastAsia="zh-CN"/>
              </w:rPr>
              <w:t>其中：耕地</w:t>
            </w:r>
          </w:p>
        </w:tc>
        <w:tc>
          <w:tcPr>
            <w:tcW w:w="1035" w:type="dxa"/>
            <w:tcBorders>
              <w:top w:val="single" w:color="575454" w:sz="8" w:space="0"/>
              <w:left w:val="single" w:color="4B4B48" w:sz="6" w:space="0"/>
              <w:bottom w:val="single" w:color="575757" w:sz="8" w:space="0"/>
              <w:right w:val="single" w:color="4F4F4B" w:sz="8" w:space="0"/>
            </w:tcBorders>
            <w:vAlign w:val="center"/>
          </w:tcPr>
          <w:p>
            <w:pPr>
              <w:pStyle w:val="7"/>
              <w:jc w:val="center"/>
              <w:rPr>
                <w:rFonts w:ascii="Times New Roman" w:hAnsi="Times New Roman" w:eastAsia="宋体" w:cs="宋体"/>
                <w:sz w:val="18"/>
                <w:szCs w:val="18"/>
                <w:lang w:eastAsia="zh-CN"/>
              </w:rPr>
            </w:pPr>
            <w:r>
              <w:rPr>
                <w:rFonts w:hint="eastAsia" w:ascii="Times New Roman" w:hAnsi="Times New Roman" w:eastAsia="宋体" w:cs="宋体"/>
                <w:sz w:val="18"/>
                <w:szCs w:val="18"/>
                <w:lang w:eastAsia="zh-CN"/>
              </w:rPr>
              <w:t>年度</w:t>
            </w:r>
          </w:p>
        </w:tc>
        <w:tc>
          <w:tcPr>
            <w:tcW w:w="1241" w:type="dxa"/>
            <w:tcBorders>
              <w:top w:val="single" w:color="575454" w:sz="8" w:space="0"/>
              <w:left w:val="single" w:color="4F4F4B" w:sz="8" w:space="0"/>
              <w:bottom w:val="single" w:color="575757" w:sz="8" w:space="0"/>
              <w:right w:val="single" w:color="4F4F4B" w:sz="8" w:space="0"/>
            </w:tcBorders>
            <w:vAlign w:val="center"/>
          </w:tcPr>
          <w:p>
            <w:pPr>
              <w:pStyle w:val="7"/>
              <w:jc w:val="center"/>
              <w:rPr>
                <w:rFonts w:ascii="Times New Roman" w:hAnsi="Times New Roman" w:eastAsia="宋体" w:cs="宋体"/>
                <w:sz w:val="18"/>
                <w:szCs w:val="18"/>
                <w:lang w:eastAsia="zh-CN"/>
              </w:rPr>
            </w:pPr>
            <w:r>
              <w:rPr>
                <w:rFonts w:hint="eastAsia" w:ascii="Times New Roman" w:hAnsi="Times New Roman" w:eastAsia="宋体" w:cs="宋体"/>
                <w:sz w:val="18"/>
                <w:szCs w:val="18"/>
                <w:lang w:eastAsia="zh-CN"/>
              </w:rPr>
              <w:t>新增建设用地</w:t>
            </w:r>
          </w:p>
        </w:tc>
        <w:tc>
          <w:tcPr>
            <w:tcW w:w="1213" w:type="dxa"/>
            <w:tcBorders>
              <w:top w:val="single" w:color="575454" w:sz="8" w:space="0"/>
              <w:left w:val="single" w:color="4F4F4B" w:sz="8" w:space="0"/>
              <w:bottom w:val="single" w:color="575757" w:sz="8" w:space="0"/>
              <w:right w:val="single" w:color="54544F" w:sz="8" w:space="0"/>
            </w:tcBorders>
            <w:vAlign w:val="center"/>
          </w:tcPr>
          <w:p>
            <w:pPr>
              <w:pStyle w:val="7"/>
              <w:jc w:val="center"/>
              <w:rPr>
                <w:rFonts w:ascii="Times New Roman" w:hAnsi="Times New Roman" w:eastAsia="宋体" w:cs="宋体"/>
                <w:sz w:val="18"/>
                <w:szCs w:val="18"/>
                <w:lang w:eastAsia="zh-CN"/>
              </w:rPr>
            </w:pPr>
            <w:r>
              <w:rPr>
                <w:rFonts w:hint="eastAsia" w:ascii="Times New Roman" w:hAnsi="Times New Roman" w:eastAsia="宋体" w:cs="宋体"/>
                <w:sz w:val="18"/>
                <w:szCs w:val="18"/>
                <w:lang w:eastAsia="zh-CN"/>
              </w:rPr>
              <w:t>农用地</w:t>
            </w:r>
          </w:p>
        </w:tc>
        <w:tc>
          <w:tcPr>
            <w:tcW w:w="1011" w:type="dxa"/>
            <w:tcBorders>
              <w:top w:val="single" w:color="4F4F4F" w:sz="6" w:space="0"/>
              <w:left w:val="single" w:color="54544F" w:sz="8" w:space="0"/>
              <w:bottom w:val="single" w:color="575757" w:sz="8" w:space="0"/>
              <w:right w:val="single" w:color="57544F" w:sz="8" w:space="0"/>
            </w:tcBorders>
            <w:vAlign w:val="center"/>
          </w:tcPr>
          <w:p>
            <w:pPr>
              <w:pStyle w:val="7"/>
              <w:jc w:val="center"/>
              <w:rPr>
                <w:rFonts w:ascii="Times New Roman" w:hAnsi="Times New Roman" w:eastAsia="宋体" w:cs="宋体"/>
                <w:sz w:val="18"/>
                <w:szCs w:val="18"/>
                <w:lang w:eastAsia="zh-CN"/>
              </w:rPr>
            </w:pPr>
            <w:r>
              <w:rPr>
                <w:rFonts w:hint="eastAsia" w:ascii="Times New Roman" w:hAnsi="Times New Roman" w:eastAsia="宋体" w:cs="宋体"/>
                <w:sz w:val="18"/>
                <w:szCs w:val="18"/>
                <w:lang w:eastAsia="zh-CN"/>
              </w:rPr>
              <w:t>其中：耕地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1" w:hRule="exact"/>
        </w:trPr>
        <w:tc>
          <w:tcPr>
            <w:tcW w:w="1178" w:type="dxa"/>
            <w:tcBorders>
              <w:top w:val="single" w:color="575757" w:sz="8" w:space="0"/>
              <w:left w:val="single" w:color="575754" w:sz="6" w:space="0"/>
              <w:bottom w:val="single" w:color="54544F" w:sz="8" w:space="0"/>
              <w:right w:val="single" w:color="57544F" w:sz="8" w:space="0"/>
            </w:tcBorders>
            <w:vAlign w:val="center"/>
          </w:tcPr>
          <w:p>
            <w:pPr>
              <w:pStyle w:val="7"/>
              <w:jc w:val="center"/>
              <w:rPr>
                <w:rFonts w:ascii="Times New Roman" w:hAnsi="Times New Roman" w:eastAsia="宋体" w:cs="宋体"/>
                <w:sz w:val="18"/>
                <w:szCs w:val="18"/>
                <w:lang w:val="en-US" w:eastAsia="zh-CN" w:bidi="ar-SA"/>
              </w:rPr>
            </w:pPr>
            <w:bookmarkStart w:id="0" w:name="_GoBack" w:colFirst="5" w:colLast="7"/>
          </w:p>
        </w:tc>
        <w:tc>
          <w:tcPr>
            <w:tcW w:w="1275" w:type="dxa"/>
            <w:tcBorders>
              <w:top w:val="single" w:color="575757" w:sz="8" w:space="0"/>
              <w:left w:val="single" w:color="57544F" w:sz="8" w:space="0"/>
              <w:bottom w:val="single" w:color="54544F" w:sz="8" w:space="0"/>
              <w:right w:val="single" w:color="4F4F4B" w:sz="6" w:space="0"/>
            </w:tcBorders>
            <w:vAlign w:val="center"/>
          </w:tcPr>
          <w:p>
            <w:pPr>
              <w:pStyle w:val="7"/>
              <w:jc w:val="center"/>
              <w:rPr>
                <w:rFonts w:ascii="Times New Roman" w:hAnsi="Times New Roman" w:eastAsia="宋体" w:cs="宋体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1084" w:type="dxa"/>
            <w:tcBorders>
              <w:top w:val="single" w:color="575757" w:sz="8" w:space="0"/>
              <w:left w:val="single" w:color="4F4F4B" w:sz="6" w:space="0"/>
              <w:bottom w:val="single" w:color="54544F" w:sz="8" w:space="0"/>
              <w:right w:val="single" w:color="544F4F" w:sz="6" w:space="0"/>
            </w:tcBorders>
            <w:vAlign w:val="center"/>
          </w:tcPr>
          <w:p>
            <w:pPr>
              <w:pStyle w:val="7"/>
              <w:jc w:val="center"/>
              <w:rPr>
                <w:rFonts w:ascii="Times New Roman" w:hAnsi="Times New Roman" w:eastAsia="宋体" w:cs="宋体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1102" w:type="dxa"/>
            <w:tcBorders>
              <w:top w:val="single" w:color="575757" w:sz="8" w:space="0"/>
              <w:left w:val="single" w:color="544F4F" w:sz="6" w:space="0"/>
              <w:bottom w:val="single" w:color="54544F" w:sz="8" w:space="0"/>
              <w:right w:val="single" w:color="4B4B48" w:sz="6" w:space="0"/>
            </w:tcBorders>
            <w:vAlign w:val="center"/>
          </w:tcPr>
          <w:p>
            <w:pPr>
              <w:pStyle w:val="7"/>
              <w:jc w:val="center"/>
              <w:rPr>
                <w:rFonts w:ascii="Times New Roman" w:hAnsi="Times New Roman" w:eastAsia="宋体" w:cs="宋体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1035" w:type="dxa"/>
            <w:tcBorders>
              <w:top w:val="single" w:color="575757" w:sz="8" w:space="0"/>
              <w:left w:val="single" w:color="4B4B48" w:sz="6" w:space="0"/>
              <w:bottom w:val="single" w:color="54544F" w:sz="8" w:space="0"/>
              <w:right w:val="single" w:color="4F4F4B" w:sz="8" w:space="0"/>
            </w:tcBorders>
            <w:vAlign w:val="center"/>
          </w:tcPr>
          <w:p>
            <w:pPr>
              <w:pStyle w:val="7"/>
              <w:jc w:val="center"/>
              <w:rPr>
                <w:rFonts w:ascii="Times New Roman" w:hAnsi="Times New Roman" w:eastAsia="宋体" w:cs="宋体"/>
                <w:sz w:val="18"/>
                <w:szCs w:val="18"/>
                <w:lang w:eastAsia="zh-CN"/>
              </w:rPr>
            </w:pPr>
            <w:r>
              <w:rPr>
                <w:rFonts w:hint="eastAsia" w:ascii="Times New Roman" w:hAnsi="Times New Roman" w:eastAsia="宋体" w:cs="宋体"/>
                <w:sz w:val="18"/>
                <w:szCs w:val="18"/>
                <w:lang w:eastAsia="zh-CN"/>
              </w:rPr>
              <w:t>202</w:t>
            </w:r>
            <w:r>
              <w:rPr>
                <w:rFonts w:hint="eastAsia" w:ascii="Times New Roman" w:hAnsi="Times New Roman" w:eastAsia="宋体" w:cs="宋体"/>
                <w:sz w:val="18"/>
                <w:szCs w:val="18"/>
                <w:lang w:val="en-US" w:eastAsia="zh-CN"/>
              </w:rPr>
              <w:t>3</w:t>
            </w:r>
          </w:p>
        </w:tc>
        <w:tc>
          <w:tcPr>
            <w:tcW w:w="1241" w:type="dxa"/>
            <w:tcBorders>
              <w:top w:val="single" w:color="575757" w:sz="8" w:space="0"/>
              <w:left w:val="single" w:color="4F4F4B" w:sz="8" w:space="0"/>
              <w:bottom w:val="single" w:color="54544F" w:sz="8" w:space="0"/>
              <w:right w:val="single" w:color="4F4F4B" w:sz="8" w:space="0"/>
            </w:tcBorders>
            <w:vAlign w:val="center"/>
          </w:tcPr>
          <w:p>
            <w:pPr>
              <w:pStyle w:val="7"/>
              <w:jc w:val="center"/>
              <w:rPr>
                <w:rFonts w:ascii="Times New Roman" w:hAnsi="Times New Roman" w:eastAsia="宋体" w:cs="宋体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sz w:val="18"/>
                <w:szCs w:val="18"/>
                <w:lang w:eastAsia="zh-CN"/>
              </w:rPr>
              <w:t>9.5514</w:t>
            </w:r>
          </w:p>
        </w:tc>
        <w:tc>
          <w:tcPr>
            <w:tcW w:w="1213" w:type="dxa"/>
            <w:tcBorders>
              <w:top w:val="single" w:color="575757" w:sz="8" w:space="0"/>
              <w:left w:val="single" w:color="4F4F4B" w:sz="8" w:space="0"/>
              <w:bottom w:val="single" w:color="54544F" w:sz="8" w:space="0"/>
              <w:right w:val="single" w:color="54544F" w:sz="8" w:space="0"/>
            </w:tcBorders>
            <w:vAlign w:val="center"/>
          </w:tcPr>
          <w:p>
            <w:pPr>
              <w:pStyle w:val="7"/>
              <w:jc w:val="center"/>
              <w:rPr>
                <w:rFonts w:ascii="Times New Roman" w:hAnsi="Times New Roman" w:eastAsia="宋体" w:cs="宋体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sz w:val="18"/>
                <w:szCs w:val="18"/>
                <w:lang w:eastAsia="zh-CN"/>
              </w:rPr>
              <w:t>9.3706</w:t>
            </w:r>
          </w:p>
        </w:tc>
        <w:tc>
          <w:tcPr>
            <w:tcW w:w="1011" w:type="dxa"/>
            <w:tcBorders>
              <w:top w:val="single" w:color="575757" w:sz="8" w:space="0"/>
              <w:left w:val="single" w:color="54544F" w:sz="8" w:space="0"/>
              <w:bottom w:val="single" w:color="54544F" w:sz="8" w:space="0"/>
              <w:right w:val="single" w:color="57544F" w:sz="8" w:space="0"/>
            </w:tcBorders>
            <w:vAlign w:val="center"/>
          </w:tcPr>
          <w:p>
            <w:pPr>
              <w:pStyle w:val="7"/>
              <w:jc w:val="center"/>
              <w:rPr>
                <w:rFonts w:ascii="Times New Roman" w:hAnsi="Times New Roman" w:eastAsia="宋体" w:cs="宋体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sz w:val="18"/>
                <w:szCs w:val="18"/>
                <w:lang w:eastAsia="zh-CN"/>
              </w:rPr>
              <w:t>2.366</w:t>
            </w:r>
          </w:p>
        </w:tc>
      </w:tr>
      <w:bookmarkEnd w:id="0"/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2" w:hRule="exact"/>
        </w:trPr>
        <w:tc>
          <w:tcPr>
            <w:tcW w:w="9139" w:type="dxa"/>
            <w:gridSpan w:val="8"/>
            <w:tcBorders>
              <w:top w:val="single" w:color="54544F" w:sz="8" w:space="0"/>
              <w:left w:val="single" w:color="575754" w:sz="6" w:space="0"/>
              <w:bottom w:val="single" w:color="54544F" w:sz="6" w:space="0"/>
              <w:right w:val="single" w:color="57544F" w:sz="8" w:space="0"/>
            </w:tcBorders>
            <w:vAlign w:val="center"/>
          </w:tcPr>
          <w:p>
            <w:pPr>
              <w:pStyle w:val="7"/>
              <w:jc w:val="center"/>
              <w:rPr>
                <w:rFonts w:ascii="Times New Roman" w:hAnsi="Times New Roman" w:eastAsia="宋体" w:cs="宋体"/>
                <w:sz w:val="18"/>
                <w:szCs w:val="18"/>
                <w:lang w:eastAsia="zh-CN"/>
              </w:rPr>
            </w:pPr>
            <w:r>
              <w:rPr>
                <w:rFonts w:hint="eastAsia" w:ascii="Times New Roman" w:hAnsi="Times New Roman" w:eastAsia="宋体" w:cs="宋体"/>
                <w:sz w:val="18"/>
                <w:szCs w:val="18"/>
                <w:lang w:eastAsia="zh-CN"/>
              </w:rPr>
              <w:t>补充耕地情况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7" w:hRule="exact"/>
        </w:trPr>
        <w:tc>
          <w:tcPr>
            <w:tcW w:w="1178" w:type="dxa"/>
            <w:tcBorders>
              <w:top w:val="single" w:color="54544F" w:sz="6" w:space="0"/>
              <w:left w:val="single" w:color="575754" w:sz="6" w:space="0"/>
              <w:bottom w:val="single" w:color="575454" w:sz="8" w:space="0"/>
              <w:right w:val="single" w:color="575754" w:sz="8" w:space="0"/>
            </w:tcBorders>
            <w:vAlign w:val="center"/>
          </w:tcPr>
          <w:p>
            <w:pPr>
              <w:pStyle w:val="7"/>
              <w:jc w:val="center"/>
              <w:rPr>
                <w:rFonts w:ascii="Times New Roman" w:hAnsi="Times New Roman" w:eastAsia="宋体" w:cs="宋体"/>
                <w:sz w:val="18"/>
                <w:szCs w:val="18"/>
                <w:lang w:eastAsia="zh-CN"/>
              </w:rPr>
            </w:pPr>
            <w:r>
              <w:rPr>
                <w:rFonts w:hint="eastAsia" w:ascii="Times New Roman" w:hAnsi="Times New Roman" w:eastAsia="宋体" w:cs="宋体"/>
                <w:sz w:val="18"/>
                <w:szCs w:val="18"/>
                <w:lang w:eastAsia="zh-CN"/>
              </w:rPr>
              <w:t>需补充</w:t>
            </w:r>
          </w:p>
        </w:tc>
        <w:tc>
          <w:tcPr>
            <w:tcW w:w="1275" w:type="dxa"/>
            <w:tcBorders>
              <w:top w:val="single" w:color="54544F" w:sz="6" w:space="0"/>
              <w:left w:val="single" w:color="575754" w:sz="8" w:space="0"/>
              <w:bottom w:val="single" w:color="575454" w:sz="8" w:space="0"/>
              <w:right w:val="single" w:color="4F4F4B" w:sz="6" w:space="0"/>
            </w:tcBorders>
            <w:vAlign w:val="center"/>
          </w:tcPr>
          <w:p>
            <w:pPr>
              <w:pStyle w:val="7"/>
              <w:jc w:val="center"/>
              <w:rPr>
                <w:rFonts w:ascii="Times New Roman" w:hAnsi="Times New Roman" w:eastAsia="宋体" w:cs="宋体"/>
                <w:sz w:val="18"/>
                <w:szCs w:val="18"/>
                <w:lang w:eastAsia="zh-CN"/>
              </w:rPr>
            </w:pPr>
            <w:r>
              <w:rPr>
                <w:rFonts w:hint="eastAsia" w:ascii="Times New Roman" w:hAnsi="Times New Roman" w:eastAsia="宋体" w:cs="宋体"/>
                <w:sz w:val="18"/>
                <w:szCs w:val="18"/>
                <w:lang w:eastAsia="zh-CN"/>
              </w:rPr>
              <w:t>耕地数量</w:t>
            </w:r>
          </w:p>
        </w:tc>
        <w:tc>
          <w:tcPr>
            <w:tcW w:w="1084" w:type="dxa"/>
            <w:tcBorders>
              <w:top w:val="single" w:color="54544F" w:sz="6" w:space="0"/>
              <w:left w:val="single" w:color="4F4F4B" w:sz="6" w:space="0"/>
              <w:bottom w:val="single" w:color="575454" w:sz="8" w:space="0"/>
              <w:right w:val="single" w:color="4B4B4B" w:sz="6" w:space="0"/>
            </w:tcBorders>
            <w:vAlign w:val="center"/>
          </w:tcPr>
          <w:p>
            <w:pPr>
              <w:pStyle w:val="7"/>
              <w:jc w:val="center"/>
              <w:rPr>
                <w:rFonts w:ascii="Times New Roman" w:hAnsi="Times New Roman" w:eastAsia="宋体" w:cs="宋体"/>
                <w:sz w:val="18"/>
                <w:szCs w:val="18"/>
                <w:lang w:eastAsia="zh-CN"/>
              </w:rPr>
            </w:pPr>
            <w:r>
              <w:rPr>
                <w:rFonts w:hint="eastAsia" w:ascii="Times New Roman" w:hAnsi="Times New Roman" w:eastAsia="宋体" w:cs="宋体"/>
                <w:sz w:val="18"/>
                <w:szCs w:val="18"/>
                <w:lang w:eastAsia="zh-CN"/>
              </w:rPr>
              <w:t>2.366</w:t>
            </w:r>
          </w:p>
        </w:tc>
        <w:tc>
          <w:tcPr>
            <w:tcW w:w="2137" w:type="dxa"/>
            <w:gridSpan w:val="2"/>
            <w:tcBorders>
              <w:top w:val="single" w:color="54544F" w:sz="6" w:space="0"/>
              <w:left w:val="single" w:color="4B4B4B" w:sz="6" w:space="0"/>
              <w:bottom w:val="single" w:color="575454" w:sz="8" w:space="0"/>
              <w:right w:val="single" w:color="4B4B48" w:sz="6" w:space="0"/>
            </w:tcBorders>
            <w:vAlign w:val="center"/>
          </w:tcPr>
          <w:p>
            <w:pPr>
              <w:pStyle w:val="7"/>
              <w:jc w:val="center"/>
              <w:rPr>
                <w:rFonts w:ascii="Times New Roman" w:hAnsi="Times New Roman" w:eastAsia="宋体" w:cs="宋体"/>
                <w:sz w:val="18"/>
                <w:szCs w:val="18"/>
                <w:lang w:eastAsia="zh-CN"/>
              </w:rPr>
            </w:pPr>
            <w:r>
              <w:rPr>
                <w:rFonts w:hint="eastAsia" w:ascii="Times New Roman" w:hAnsi="Times New Roman" w:eastAsia="宋体" w:cs="宋体"/>
                <w:sz w:val="18"/>
                <w:szCs w:val="18"/>
                <w:lang w:eastAsia="zh-CN"/>
              </w:rPr>
              <w:t>水田规模</w:t>
            </w:r>
          </w:p>
        </w:tc>
        <w:tc>
          <w:tcPr>
            <w:tcW w:w="1241" w:type="dxa"/>
            <w:tcBorders>
              <w:top w:val="single" w:color="54544F" w:sz="6" w:space="0"/>
              <w:left w:val="single" w:color="4B4B48" w:sz="6" w:space="0"/>
              <w:bottom w:val="single" w:color="575454" w:sz="8" w:space="0"/>
              <w:right w:val="single" w:color="4B4B44" w:sz="6" w:space="0"/>
            </w:tcBorders>
            <w:vAlign w:val="center"/>
          </w:tcPr>
          <w:p>
            <w:pPr>
              <w:pStyle w:val="7"/>
              <w:jc w:val="center"/>
              <w:rPr>
                <w:rFonts w:ascii="Times New Roman" w:hAnsi="Times New Roman" w:eastAsia="宋体" w:cs="宋体"/>
                <w:sz w:val="18"/>
                <w:szCs w:val="18"/>
                <w:lang w:eastAsia="zh-CN"/>
              </w:rPr>
            </w:pPr>
            <w:r>
              <w:rPr>
                <w:rFonts w:hint="eastAsia" w:ascii="Times New Roman" w:hAnsi="Times New Roman" w:eastAsia="宋体" w:cs="宋体"/>
                <w:sz w:val="18"/>
                <w:szCs w:val="18"/>
                <w:lang w:eastAsia="zh-CN"/>
              </w:rPr>
              <w:t>2.3018</w:t>
            </w:r>
          </w:p>
        </w:tc>
        <w:tc>
          <w:tcPr>
            <w:tcW w:w="1213" w:type="dxa"/>
            <w:tcBorders>
              <w:top w:val="single" w:color="54544F" w:sz="6" w:space="0"/>
              <w:left w:val="single" w:color="4B4B44" w:sz="6" w:space="0"/>
              <w:bottom w:val="single" w:color="575454" w:sz="8" w:space="0"/>
              <w:right w:val="single" w:color="57544F" w:sz="8" w:space="0"/>
            </w:tcBorders>
            <w:vAlign w:val="center"/>
          </w:tcPr>
          <w:p>
            <w:pPr>
              <w:pStyle w:val="7"/>
              <w:jc w:val="center"/>
              <w:rPr>
                <w:rFonts w:ascii="Times New Roman" w:hAnsi="Times New Roman" w:eastAsia="宋体" w:cs="宋体"/>
                <w:sz w:val="18"/>
                <w:szCs w:val="18"/>
                <w:lang w:eastAsia="zh-CN"/>
              </w:rPr>
            </w:pPr>
            <w:r>
              <w:rPr>
                <w:rFonts w:hint="eastAsia" w:ascii="Times New Roman" w:hAnsi="Times New Roman" w:eastAsia="宋体" w:cs="宋体"/>
                <w:sz w:val="18"/>
                <w:szCs w:val="18"/>
                <w:lang w:eastAsia="zh-CN"/>
              </w:rPr>
              <w:t>标准粮食产能</w:t>
            </w:r>
          </w:p>
        </w:tc>
        <w:tc>
          <w:tcPr>
            <w:tcW w:w="1011" w:type="dxa"/>
            <w:tcBorders>
              <w:top w:val="single" w:color="54544F" w:sz="6" w:space="0"/>
              <w:left w:val="single" w:color="57544F" w:sz="8" w:space="0"/>
              <w:bottom w:val="single" w:color="575454" w:sz="8" w:space="0"/>
              <w:right w:val="single" w:color="57544F" w:sz="8" w:space="0"/>
            </w:tcBorders>
            <w:vAlign w:val="center"/>
          </w:tcPr>
          <w:p>
            <w:pPr>
              <w:pStyle w:val="7"/>
              <w:jc w:val="center"/>
              <w:rPr>
                <w:rFonts w:ascii="Times New Roman" w:hAnsi="Times New Roman" w:eastAsia="宋体" w:cs="宋体"/>
                <w:sz w:val="18"/>
                <w:szCs w:val="18"/>
                <w:lang w:eastAsia="zh-CN"/>
              </w:rPr>
            </w:pPr>
            <w:r>
              <w:rPr>
                <w:rFonts w:hint="eastAsia" w:ascii="Times New Roman" w:hAnsi="Times New Roman" w:eastAsia="宋体" w:cs="宋体"/>
                <w:sz w:val="18"/>
                <w:szCs w:val="18"/>
                <w:lang w:eastAsia="zh-CN"/>
              </w:rPr>
              <w:t>35490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4" w:hRule="exact"/>
        </w:trPr>
        <w:tc>
          <w:tcPr>
            <w:tcW w:w="2453" w:type="dxa"/>
            <w:gridSpan w:val="2"/>
            <w:tcBorders>
              <w:top w:val="single" w:color="575454" w:sz="8" w:space="0"/>
              <w:left w:val="single" w:color="575754" w:sz="6" w:space="0"/>
              <w:bottom w:val="single" w:color="57544F" w:sz="8" w:space="0"/>
              <w:right w:val="single" w:color="4F4B48" w:sz="6" w:space="0"/>
            </w:tcBorders>
            <w:vAlign w:val="center"/>
          </w:tcPr>
          <w:p>
            <w:pPr>
              <w:pStyle w:val="7"/>
              <w:jc w:val="center"/>
              <w:rPr>
                <w:rFonts w:ascii="Times New Roman" w:hAnsi="Times New Roman" w:eastAsia="宋体" w:cs="宋体"/>
                <w:sz w:val="18"/>
                <w:szCs w:val="18"/>
                <w:lang w:eastAsia="zh-CN"/>
              </w:rPr>
            </w:pPr>
            <w:r>
              <w:rPr>
                <w:rFonts w:hint="eastAsia" w:ascii="Times New Roman" w:hAnsi="Times New Roman" w:eastAsia="宋体" w:cs="宋体"/>
                <w:sz w:val="18"/>
                <w:szCs w:val="18"/>
                <w:lang w:eastAsia="zh-CN"/>
              </w:rPr>
              <w:t>补充耕地确认信息编号</w:t>
            </w:r>
          </w:p>
        </w:tc>
        <w:tc>
          <w:tcPr>
            <w:tcW w:w="6686" w:type="dxa"/>
            <w:gridSpan w:val="6"/>
            <w:tcBorders>
              <w:top w:val="single" w:color="575454" w:sz="8" w:space="0"/>
              <w:left w:val="single" w:color="4F4B48" w:sz="6" w:space="0"/>
              <w:bottom w:val="single" w:color="57544F" w:sz="8" w:space="0"/>
              <w:right w:val="single" w:color="57544F" w:sz="8" w:space="0"/>
            </w:tcBorders>
            <w:vAlign w:val="center"/>
          </w:tcPr>
          <w:p>
            <w:pPr>
              <w:pStyle w:val="7"/>
              <w:jc w:val="center"/>
              <w:rPr>
                <w:rFonts w:hint="default" w:ascii="Times New Roman" w:hAnsi="Times New Roman" w:eastAsia="宋体" w:cs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sz w:val="18"/>
                <w:szCs w:val="18"/>
                <w:lang w:val="en-US" w:eastAsia="zh-CN"/>
              </w:rPr>
              <w:t>440000202303866996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7" w:hRule="exact"/>
        </w:trPr>
        <w:tc>
          <w:tcPr>
            <w:tcW w:w="1178" w:type="dxa"/>
            <w:tcBorders>
              <w:top w:val="single" w:color="57544F" w:sz="8" w:space="0"/>
              <w:left w:val="single" w:color="575754" w:sz="6" w:space="0"/>
              <w:bottom w:val="single" w:color="575754" w:sz="8" w:space="0"/>
              <w:right w:val="single" w:color="545454" w:sz="8" w:space="0"/>
            </w:tcBorders>
            <w:vAlign w:val="center"/>
          </w:tcPr>
          <w:p>
            <w:pPr>
              <w:pStyle w:val="7"/>
              <w:jc w:val="center"/>
              <w:rPr>
                <w:rFonts w:ascii="Times New Roman" w:hAnsi="Times New Roman" w:eastAsia="宋体" w:cs="宋体"/>
                <w:sz w:val="18"/>
                <w:szCs w:val="18"/>
                <w:lang w:eastAsia="zh-CN"/>
              </w:rPr>
            </w:pPr>
            <w:r>
              <w:rPr>
                <w:rFonts w:hint="eastAsia" w:ascii="Times New Roman" w:hAnsi="Times New Roman" w:eastAsia="宋体" w:cs="宋体"/>
                <w:sz w:val="18"/>
                <w:szCs w:val="18"/>
                <w:lang w:eastAsia="zh-CN"/>
              </w:rPr>
              <w:t>已补充</w:t>
            </w:r>
          </w:p>
        </w:tc>
        <w:tc>
          <w:tcPr>
            <w:tcW w:w="1275" w:type="dxa"/>
            <w:tcBorders>
              <w:top w:val="single" w:color="57544F" w:sz="8" w:space="0"/>
              <w:left w:val="single" w:color="545454" w:sz="8" w:space="0"/>
              <w:bottom w:val="single" w:color="575754" w:sz="8" w:space="0"/>
              <w:right w:val="single" w:color="4F4B48" w:sz="6" w:space="0"/>
            </w:tcBorders>
            <w:vAlign w:val="center"/>
          </w:tcPr>
          <w:p>
            <w:pPr>
              <w:pStyle w:val="7"/>
              <w:jc w:val="center"/>
              <w:rPr>
                <w:rFonts w:ascii="Times New Roman" w:hAnsi="Times New Roman" w:eastAsia="宋体" w:cs="宋体"/>
                <w:sz w:val="18"/>
                <w:szCs w:val="18"/>
                <w:lang w:eastAsia="zh-CN"/>
              </w:rPr>
            </w:pPr>
            <w:r>
              <w:rPr>
                <w:rFonts w:hint="eastAsia" w:ascii="Times New Roman" w:hAnsi="Times New Roman" w:eastAsia="宋体" w:cs="宋体"/>
                <w:sz w:val="18"/>
                <w:szCs w:val="18"/>
                <w:lang w:eastAsia="zh-CN"/>
              </w:rPr>
              <w:t>耕地数量</w:t>
            </w:r>
          </w:p>
        </w:tc>
        <w:tc>
          <w:tcPr>
            <w:tcW w:w="1084" w:type="dxa"/>
            <w:tcBorders>
              <w:top w:val="single" w:color="57544F" w:sz="8" w:space="0"/>
              <w:left w:val="single" w:color="4F4B48" w:sz="6" w:space="0"/>
              <w:bottom w:val="single" w:color="575754" w:sz="8" w:space="0"/>
              <w:right w:val="single" w:color="544F4F" w:sz="8" w:space="0"/>
            </w:tcBorders>
            <w:vAlign w:val="center"/>
          </w:tcPr>
          <w:p>
            <w:pPr>
              <w:pStyle w:val="7"/>
              <w:jc w:val="center"/>
              <w:rPr>
                <w:rFonts w:ascii="Times New Roman" w:hAnsi="Times New Roman" w:eastAsia="宋体" w:cs="宋体"/>
                <w:sz w:val="18"/>
                <w:szCs w:val="18"/>
                <w:lang w:eastAsia="zh-CN"/>
              </w:rPr>
            </w:pPr>
            <w:r>
              <w:rPr>
                <w:rFonts w:hint="eastAsia" w:ascii="Times New Roman" w:hAnsi="Times New Roman" w:eastAsia="宋体" w:cs="宋体"/>
                <w:sz w:val="18"/>
                <w:szCs w:val="18"/>
                <w:lang w:eastAsia="zh-CN"/>
              </w:rPr>
              <w:t>2.366</w:t>
            </w:r>
          </w:p>
        </w:tc>
        <w:tc>
          <w:tcPr>
            <w:tcW w:w="2137" w:type="dxa"/>
            <w:gridSpan w:val="2"/>
            <w:tcBorders>
              <w:top w:val="single" w:color="57544F" w:sz="8" w:space="0"/>
              <w:left w:val="single" w:color="544F4F" w:sz="8" w:space="0"/>
              <w:bottom w:val="single" w:color="575754" w:sz="8" w:space="0"/>
              <w:right w:val="single" w:color="4B4B48" w:sz="6" w:space="0"/>
            </w:tcBorders>
            <w:vAlign w:val="center"/>
          </w:tcPr>
          <w:p>
            <w:pPr>
              <w:pStyle w:val="7"/>
              <w:jc w:val="center"/>
              <w:rPr>
                <w:rFonts w:ascii="Times New Roman" w:hAnsi="Times New Roman" w:eastAsia="宋体" w:cs="宋体"/>
                <w:sz w:val="18"/>
                <w:szCs w:val="18"/>
                <w:lang w:eastAsia="zh-CN"/>
              </w:rPr>
            </w:pPr>
            <w:r>
              <w:rPr>
                <w:rFonts w:hint="eastAsia" w:ascii="Times New Roman" w:hAnsi="Times New Roman" w:eastAsia="宋体" w:cs="宋体"/>
                <w:sz w:val="18"/>
                <w:szCs w:val="18"/>
                <w:lang w:eastAsia="zh-CN"/>
              </w:rPr>
              <w:t>水田规模</w:t>
            </w:r>
          </w:p>
        </w:tc>
        <w:tc>
          <w:tcPr>
            <w:tcW w:w="1241" w:type="dxa"/>
            <w:tcBorders>
              <w:top w:val="single" w:color="57544F" w:sz="8" w:space="0"/>
              <w:left w:val="single" w:color="4B4B48" w:sz="6" w:space="0"/>
              <w:bottom w:val="single" w:color="575754" w:sz="8" w:space="0"/>
              <w:right w:val="single" w:color="4F4F4B" w:sz="8" w:space="0"/>
            </w:tcBorders>
            <w:vAlign w:val="center"/>
          </w:tcPr>
          <w:p>
            <w:pPr>
              <w:pStyle w:val="7"/>
              <w:jc w:val="center"/>
              <w:rPr>
                <w:rFonts w:ascii="Times New Roman" w:hAnsi="Times New Roman" w:eastAsia="宋体" w:cs="宋体"/>
                <w:sz w:val="18"/>
                <w:szCs w:val="18"/>
                <w:lang w:eastAsia="zh-CN"/>
              </w:rPr>
            </w:pPr>
            <w:r>
              <w:rPr>
                <w:rFonts w:hint="eastAsia" w:ascii="Times New Roman" w:hAnsi="Times New Roman" w:eastAsia="宋体" w:cs="宋体"/>
                <w:sz w:val="18"/>
                <w:szCs w:val="18"/>
                <w:lang w:eastAsia="zh-CN"/>
              </w:rPr>
              <w:t>2.3018</w:t>
            </w:r>
          </w:p>
        </w:tc>
        <w:tc>
          <w:tcPr>
            <w:tcW w:w="1213" w:type="dxa"/>
            <w:tcBorders>
              <w:top w:val="single" w:color="57544F" w:sz="8" w:space="0"/>
              <w:left w:val="single" w:color="4F4F4B" w:sz="8" w:space="0"/>
              <w:bottom w:val="single" w:color="575754" w:sz="8" w:space="0"/>
              <w:right w:val="single" w:color="544F4B" w:sz="8" w:space="0"/>
            </w:tcBorders>
            <w:vAlign w:val="center"/>
          </w:tcPr>
          <w:p>
            <w:pPr>
              <w:pStyle w:val="7"/>
              <w:jc w:val="center"/>
              <w:rPr>
                <w:rFonts w:ascii="Times New Roman" w:hAnsi="Times New Roman" w:eastAsia="宋体" w:cs="宋体"/>
                <w:sz w:val="18"/>
                <w:szCs w:val="18"/>
                <w:lang w:eastAsia="zh-CN"/>
              </w:rPr>
            </w:pPr>
            <w:r>
              <w:rPr>
                <w:rFonts w:hint="eastAsia" w:ascii="Times New Roman" w:hAnsi="Times New Roman" w:eastAsia="宋体" w:cs="宋体"/>
                <w:sz w:val="18"/>
                <w:szCs w:val="18"/>
                <w:lang w:eastAsia="zh-CN"/>
              </w:rPr>
              <w:t>标准粮食产能</w:t>
            </w:r>
          </w:p>
        </w:tc>
        <w:tc>
          <w:tcPr>
            <w:tcW w:w="1011" w:type="dxa"/>
            <w:tcBorders>
              <w:top w:val="single" w:color="57544F" w:sz="8" w:space="0"/>
              <w:left w:val="single" w:color="544F4B" w:sz="8" w:space="0"/>
              <w:bottom w:val="single" w:color="575754" w:sz="8" w:space="0"/>
              <w:right w:val="single" w:color="57544F" w:sz="8" w:space="0"/>
            </w:tcBorders>
            <w:vAlign w:val="center"/>
          </w:tcPr>
          <w:p>
            <w:pPr>
              <w:pStyle w:val="7"/>
              <w:jc w:val="center"/>
              <w:rPr>
                <w:rFonts w:ascii="Times New Roman" w:hAnsi="Times New Roman" w:eastAsia="宋体" w:cs="宋体"/>
                <w:sz w:val="18"/>
                <w:szCs w:val="18"/>
                <w:lang w:eastAsia="zh-CN"/>
              </w:rPr>
            </w:pPr>
            <w:r>
              <w:rPr>
                <w:rFonts w:hint="eastAsia" w:ascii="Times New Roman" w:hAnsi="Times New Roman" w:eastAsia="宋体" w:cs="宋体"/>
                <w:sz w:val="18"/>
                <w:szCs w:val="18"/>
                <w:lang w:eastAsia="zh-CN"/>
              </w:rPr>
              <w:t>35490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178" w:type="dxa"/>
            <w:tcBorders>
              <w:top w:val="single" w:color="575754" w:sz="8" w:space="0"/>
              <w:left w:val="single" w:color="575754" w:sz="6" w:space="0"/>
              <w:bottom w:val="single" w:color="575757" w:sz="8" w:space="0"/>
              <w:right w:val="single" w:color="545454" w:sz="8" w:space="0"/>
            </w:tcBorders>
            <w:vAlign w:val="center"/>
          </w:tcPr>
          <w:p>
            <w:pPr>
              <w:pStyle w:val="7"/>
              <w:jc w:val="center"/>
              <w:rPr>
                <w:rFonts w:ascii="Times New Roman" w:hAnsi="Times New Roman" w:eastAsia="宋体" w:cs="宋体"/>
                <w:sz w:val="18"/>
                <w:szCs w:val="18"/>
                <w:lang w:eastAsia="zh-CN"/>
              </w:rPr>
            </w:pPr>
            <w:r>
              <w:rPr>
                <w:rFonts w:hint="eastAsia" w:ascii="Times New Roman" w:hAnsi="Times New Roman" w:eastAsia="宋体" w:cs="宋体"/>
                <w:sz w:val="18"/>
                <w:szCs w:val="18"/>
                <w:lang w:eastAsia="zh-CN"/>
              </w:rPr>
              <w:t>承诺</w:t>
            </w:r>
          </w:p>
          <w:p>
            <w:pPr>
              <w:pStyle w:val="7"/>
              <w:jc w:val="center"/>
              <w:rPr>
                <w:rFonts w:ascii="Times New Roman" w:hAnsi="Times New Roman" w:eastAsia="宋体" w:cs="宋体"/>
                <w:sz w:val="18"/>
                <w:szCs w:val="18"/>
                <w:lang w:eastAsia="zh-CN"/>
              </w:rPr>
            </w:pPr>
            <w:r>
              <w:rPr>
                <w:rFonts w:hint="eastAsia" w:ascii="Times New Roman" w:hAnsi="Times New Roman" w:eastAsia="宋体" w:cs="宋体"/>
                <w:sz w:val="18"/>
                <w:szCs w:val="18"/>
                <w:lang w:eastAsia="zh-CN"/>
              </w:rPr>
              <w:t>补充</w:t>
            </w:r>
          </w:p>
        </w:tc>
        <w:tc>
          <w:tcPr>
            <w:tcW w:w="1275" w:type="dxa"/>
            <w:tcBorders>
              <w:top w:val="single" w:color="575754" w:sz="8" w:space="0"/>
              <w:left w:val="single" w:color="545454" w:sz="8" w:space="0"/>
              <w:bottom w:val="single" w:color="575757" w:sz="8" w:space="0"/>
              <w:right w:val="single" w:color="4F4B48" w:sz="6" w:space="0"/>
            </w:tcBorders>
            <w:vAlign w:val="center"/>
          </w:tcPr>
          <w:p>
            <w:pPr>
              <w:pStyle w:val="7"/>
              <w:jc w:val="center"/>
              <w:rPr>
                <w:rFonts w:ascii="Times New Roman" w:hAnsi="Times New Roman" w:eastAsia="宋体" w:cs="宋体"/>
                <w:sz w:val="18"/>
                <w:szCs w:val="18"/>
                <w:lang w:eastAsia="zh-CN"/>
              </w:rPr>
            </w:pPr>
            <w:r>
              <w:rPr>
                <w:rFonts w:hint="eastAsia" w:ascii="Times New Roman" w:hAnsi="Times New Roman" w:eastAsia="宋体" w:cs="宋体"/>
                <w:sz w:val="18"/>
                <w:szCs w:val="18"/>
                <w:lang w:eastAsia="zh-CN"/>
              </w:rPr>
              <w:t>耕地数量</w:t>
            </w:r>
          </w:p>
        </w:tc>
        <w:tc>
          <w:tcPr>
            <w:tcW w:w="1084" w:type="dxa"/>
            <w:tcBorders>
              <w:top w:val="single" w:color="575754" w:sz="8" w:space="0"/>
              <w:left w:val="single" w:color="4F4B48" w:sz="6" w:space="0"/>
              <w:bottom w:val="single" w:color="575757" w:sz="8" w:space="0"/>
              <w:right w:val="single" w:color="544F4F" w:sz="8" w:space="0"/>
            </w:tcBorders>
            <w:vAlign w:val="center"/>
          </w:tcPr>
          <w:p>
            <w:pPr>
              <w:pStyle w:val="7"/>
              <w:jc w:val="center"/>
              <w:rPr>
                <w:rFonts w:ascii="Times New Roman" w:hAnsi="Times New Roman" w:eastAsia="宋体" w:cs="宋体"/>
                <w:sz w:val="18"/>
                <w:szCs w:val="18"/>
                <w:lang w:eastAsia="zh-CN"/>
              </w:rPr>
            </w:pPr>
          </w:p>
        </w:tc>
        <w:tc>
          <w:tcPr>
            <w:tcW w:w="2137" w:type="dxa"/>
            <w:gridSpan w:val="2"/>
            <w:tcBorders>
              <w:top w:val="single" w:color="575754" w:sz="8" w:space="0"/>
              <w:left w:val="single" w:color="544F4F" w:sz="8" w:space="0"/>
              <w:bottom w:val="single" w:color="575757" w:sz="8" w:space="0"/>
              <w:right w:val="single" w:color="4B4B48" w:sz="6" w:space="0"/>
            </w:tcBorders>
            <w:vAlign w:val="center"/>
          </w:tcPr>
          <w:p>
            <w:pPr>
              <w:pStyle w:val="7"/>
              <w:jc w:val="center"/>
              <w:rPr>
                <w:rFonts w:ascii="Times New Roman" w:hAnsi="Times New Roman" w:eastAsia="宋体" w:cs="宋体"/>
                <w:sz w:val="18"/>
                <w:szCs w:val="18"/>
                <w:lang w:eastAsia="zh-CN"/>
              </w:rPr>
            </w:pPr>
            <w:r>
              <w:rPr>
                <w:rFonts w:hint="eastAsia" w:ascii="Times New Roman" w:hAnsi="Times New Roman" w:eastAsia="宋体" w:cs="宋体"/>
                <w:sz w:val="18"/>
                <w:szCs w:val="18"/>
                <w:lang w:eastAsia="zh-CN"/>
              </w:rPr>
              <w:t>水田规模</w:t>
            </w:r>
          </w:p>
        </w:tc>
        <w:tc>
          <w:tcPr>
            <w:tcW w:w="1241" w:type="dxa"/>
            <w:tcBorders>
              <w:top w:val="single" w:color="575754" w:sz="8" w:space="0"/>
              <w:left w:val="single" w:color="4B4B48" w:sz="6" w:space="0"/>
              <w:bottom w:val="single" w:color="575757" w:sz="8" w:space="0"/>
              <w:right w:val="single" w:color="4F4F4B" w:sz="8" w:space="0"/>
            </w:tcBorders>
            <w:vAlign w:val="center"/>
          </w:tcPr>
          <w:p>
            <w:pPr>
              <w:pStyle w:val="7"/>
              <w:jc w:val="center"/>
              <w:rPr>
                <w:rFonts w:ascii="Times New Roman" w:hAnsi="Times New Roman" w:eastAsia="宋体" w:cs="宋体"/>
                <w:sz w:val="18"/>
                <w:szCs w:val="18"/>
                <w:lang w:eastAsia="zh-CN"/>
              </w:rPr>
            </w:pPr>
          </w:p>
        </w:tc>
        <w:tc>
          <w:tcPr>
            <w:tcW w:w="1213" w:type="dxa"/>
            <w:tcBorders>
              <w:top w:val="single" w:color="575754" w:sz="8" w:space="0"/>
              <w:left w:val="single" w:color="4F4F4B" w:sz="8" w:space="0"/>
              <w:bottom w:val="single" w:color="575757" w:sz="8" w:space="0"/>
              <w:right w:val="single" w:color="544F4B" w:sz="8" w:space="0"/>
            </w:tcBorders>
            <w:vAlign w:val="center"/>
          </w:tcPr>
          <w:p>
            <w:pPr>
              <w:pStyle w:val="7"/>
              <w:jc w:val="center"/>
              <w:rPr>
                <w:rFonts w:ascii="Times New Roman" w:hAnsi="Times New Roman" w:eastAsia="宋体" w:cs="宋体"/>
                <w:sz w:val="18"/>
                <w:szCs w:val="18"/>
                <w:lang w:eastAsia="zh-CN"/>
              </w:rPr>
            </w:pPr>
            <w:r>
              <w:rPr>
                <w:rFonts w:hint="eastAsia" w:ascii="Times New Roman" w:hAnsi="Times New Roman" w:eastAsia="宋体" w:cs="宋体"/>
                <w:sz w:val="18"/>
                <w:szCs w:val="18"/>
                <w:lang w:eastAsia="zh-CN"/>
              </w:rPr>
              <w:t>标准粮食产能</w:t>
            </w:r>
          </w:p>
        </w:tc>
        <w:tc>
          <w:tcPr>
            <w:tcW w:w="1011" w:type="dxa"/>
            <w:tcBorders>
              <w:top w:val="single" w:color="575754" w:sz="8" w:space="0"/>
              <w:left w:val="single" w:color="544F4B" w:sz="8" w:space="0"/>
              <w:bottom w:val="single" w:color="575757" w:sz="8" w:space="0"/>
              <w:right w:val="single" w:color="57544F" w:sz="8" w:space="0"/>
            </w:tcBorders>
            <w:vAlign w:val="center"/>
          </w:tcPr>
          <w:p>
            <w:pPr>
              <w:pStyle w:val="7"/>
              <w:jc w:val="center"/>
              <w:rPr>
                <w:rFonts w:ascii="Times New Roman" w:hAnsi="Times New Roman" w:eastAsia="宋体" w:cs="宋体"/>
                <w:sz w:val="18"/>
                <w:szCs w:val="18"/>
                <w:lang w:eastAsia="zh-CN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8" w:hRule="exact"/>
        </w:trPr>
        <w:tc>
          <w:tcPr>
            <w:tcW w:w="2453" w:type="dxa"/>
            <w:gridSpan w:val="2"/>
            <w:tcBorders>
              <w:top w:val="single" w:color="575757" w:sz="8" w:space="0"/>
              <w:left w:val="single" w:color="575754" w:sz="6" w:space="0"/>
              <w:bottom w:val="single" w:color="54574F" w:sz="8" w:space="0"/>
              <w:right w:val="single" w:color="4F4B48" w:sz="6" w:space="0"/>
            </w:tcBorders>
            <w:vAlign w:val="center"/>
          </w:tcPr>
          <w:p>
            <w:pPr>
              <w:pStyle w:val="7"/>
              <w:jc w:val="center"/>
              <w:rPr>
                <w:rFonts w:ascii="Times New Roman" w:hAnsi="Times New Roman" w:eastAsia="宋体" w:cs="宋体"/>
                <w:sz w:val="18"/>
                <w:szCs w:val="18"/>
                <w:lang w:eastAsia="zh-CN"/>
              </w:rPr>
            </w:pPr>
            <w:r>
              <w:rPr>
                <w:rFonts w:hint="eastAsia" w:ascii="Times New Roman" w:hAnsi="Times New Roman" w:eastAsia="宋体" w:cs="宋体"/>
                <w:sz w:val="18"/>
                <w:szCs w:val="18"/>
                <w:lang w:eastAsia="zh-CN"/>
              </w:rPr>
              <w:t>承诺补充耕地完成时限</w:t>
            </w:r>
          </w:p>
        </w:tc>
        <w:tc>
          <w:tcPr>
            <w:tcW w:w="3221" w:type="dxa"/>
            <w:gridSpan w:val="3"/>
            <w:tcBorders>
              <w:top w:val="single" w:color="575757" w:sz="8" w:space="0"/>
              <w:left w:val="single" w:color="4F4B48" w:sz="6" w:space="0"/>
              <w:bottom w:val="single" w:color="54574F" w:sz="8" w:space="0"/>
              <w:right w:val="single" w:color="4B4B48" w:sz="6" w:space="0"/>
            </w:tcBorders>
            <w:vAlign w:val="center"/>
          </w:tcPr>
          <w:p>
            <w:pPr>
              <w:pStyle w:val="7"/>
              <w:jc w:val="center"/>
              <w:rPr>
                <w:rFonts w:ascii="Times New Roman" w:hAnsi="Times New Roman" w:eastAsia="宋体" w:cs="宋体"/>
                <w:sz w:val="18"/>
                <w:szCs w:val="18"/>
                <w:lang w:eastAsia="zh-CN"/>
              </w:rPr>
            </w:pPr>
          </w:p>
        </w:tc>
        <w:tc>
          <w:tcPr>
            <w:tcW w:w="1241" w:type="dxa"/>
            <w:tcBorders>
              <w:top w:val="single" w:color="575757" w:sz="8" w:space="0"/>
              <w:left w:val="single" w:color="4B4B48" w:sz="6" w:space="0"/>
              <w:bottom w:val="single" w:color="54574F" w:sz="8" w:space="0"/>
              <w:right w:val="single" w:color="4F4F4B" w:sz="8" w:space="0"/>
            </w:tcBorders>
            <w:vAlign w:val="center"/>
          </w:tcPr>
          <w:p>
            <w:pPr>
              <w:pStyle w:val="7"/>
              <w:jc w:val="center"/>
              <w:rPr>
                <w:rFonts w:ascii="Times New Roman" w:hAnsi="Times New Roman" w:eastAsia="宋体" w:cs="宋体"/>
                <w:sz w:val="18"/>
                <w:szCs w:val="18"/>
                <w:lang w:eastAsia="zh-CN"/>
              </w:rPr>
            </w:pPr>
            <w:r>
              <w:rPr>
                <w:rFonts w:hint="eastAsia" w:ascii="Times New Roman" w:hAnsi="Times New Roman" w:eastAsia="宋体" w:cs="宋体"/>
                <w:sz w:val="18"/>
                <w:szCs w:val="18"/>
                <w:lang w:eastAsia="zh-CN"/>
              </w:rPr>
              <w:t>补充耕地</w:t>
            </w:r>
          </w:p>
          <w:p>
            <w:pPr>
              <w:pStyle w:val="7"/>
              <w:jc w:val="center"/>
              <w:rPr>
                <w:rFonts w:ascii="Times New Roman" w:hAnsi="Times New Roman" w:eastAsia="宋体" w:cs="宋体"/>
                <w:sz w:val="18"/>
                <w:szCs w:val="18"/>
                <w:lang w:eastAsia="zh-CN"/>
              </w:rPr>
            </w:pPr>
            <w:r>
              <w:rPr>
                <w:rFonts w:hint="eastAsia" w:ascii="Times New Roman" w:hAnsi="Times New Roman" w:eastAsia="宋体" w:cs="宋体"/>
                <w:sz w:val="18"/>
                <w:szCs w:val="18"/>
                <w:lang w:eastAsia="zh-CN"/>
              </w:rPr>
              <w:t>实际总费用</w:t>
            </w:r>
          </w:p>
        </w:tc>
        <w:tc>
          <w:tcPr>
            <w:tcW w:w="2224" w:type="dxa"/>
            <w:gridSpan w:val="2"/>
            <w:tcBorders>
              <w:top w:val="single" w:color="575757" w:sz="8" w:space="0"/>
              <w:left w:val="single" w:color="4F4F4B" w:sz="8" w:space="0"/>
              <w:bottom w:val="single" w:color="54574F" w:sz="8" w:space="0"/>
              <w:right w:val="single" w:color="57544F" w:sz="8" w:space="0"/>
            </w:tcBorders>
            <w:vAlign w:val="center"/>
          </w:tcPr>
          <w:p>
            <w:pPr>
              <w:pStyle w:val="7"/>
              <w:jc w:val="center"/>
              <w:rPr>
                <w:rFonts w:hint="default" w:ascii="Times New Roman" w:hAnsi="Times New Roman" w:eastAsia="宋体" w:cs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sz w:val="18"/>
                <w:szCs w:val="18"/>
                <w:lang w:val="en-US" w:eastAsia="zh-CN"/>
              </w:rPr>
              <w:t>1461.69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8" w:hRule="exact"/>
        </w:trPr>
        <w:tc>
          <w:tcPr>
            <w:tcW w:w="9139" w:type="dxa"/>
            <w:gridSpan w:val="8"/>
            <w:tcBorders>
              <w:top w:val="single" w:color="54574F" w:sz="8" w:space="0"/>
              <w:left w:val="single" w:color="575754" w:sz="6" w:space="0"/>
              <w:bottom w:val="single" w:color="4F5754" w:sz="8" w:space="0"/>
              <w:right w:val="single" w:color="57544F" w:sz="8" w:space="0"/>
            </w:tcBorders>
            <w:vAlign w:val="center"/>
          </w:tcPr>
          <w:p>
            <w:pPr>
              <w:pStyle w:val="7"/>
              <w:jc w:val="center"/>
              <w:rPr>
                <w:rFonts w:ascii="Times New Roman" w:hAnsi="Times New Roman" w:eastAsia="宋体" w:cs="宋体"/>
                <w:sz w:val="18"/>
                <w:szCs w:val="18"/>
                <w:lang w:eastAsia="zh-CN"/>
              </w:rPr>
            </w:pPr>
            <w:r>
              <w:rPr>
                <w:rFonts w:hint="eastAsia" w:ascii="Times New Roman" w:hAnsi="Times New Roman" w:eastAsia="宋体" w:cs="宋体"/>
                <w:sz w:val="18"/>
                <w:szCs w:val="18"/>
                <w:lang w:eastAsia="zh-CN"/>
              </w:rPr>
              <w:t>补划永久基本农田情况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7" w:hRule="exact"/>
        </w:trPr>
        <w:tc>
          <w:tcPr>
            <w:tcW w:w="4639" w:type="dxa"/>
            <w:gridSpan w:val="4"/>
            <w:tcBorders>
              <w:top w:val="single" w:color="4F5754" w:sz="8" w:space="0"/>
              <w:left w:val="single" w:color="575754" w:sz="6" w:space="0"/>
              <w:bottom w:val="single" w:color="4F544F" w:sz="8" w:space="0"/>
              <w:right w:val="single" w:color="545454" w:sz="8" w:space="0"/>
            </w:tcBorders>
            <w:vAlign w:val="center"/>
          </w:tcPr>
          <w:p>
            <w:pPr>
              <w:pStyle w:val="7"/>
              <w:jc w:val="center"/>
              <w:rPr>
                <w:rFonts w:ascii="Times New Roman" w:hAnsi="Times New Roman" w:eastAsia="宋体" w:cs="宋体"/>
                <w:sz w:val="18"/>
                <w:szCs w:val="18"/>
                <w:lang w:eastAsia="zh-CN"/>
              </w:rPr>
            </w:pPr>
            <w:r>
              <w:rPr>
                <w:rFonts w:hint="eastAsia" w:ascii="Times New Roman" w:hAnsi="Times New Roman" w:eastAsia="宋体" w:cs="宋体"/>
                <w:sz w:val="18"/>
                <w:szCs w:val="18"/>
                <w:lang w:eastAsia="zh-CN"/>
              </w:rPr>
              <w:t>补划永久基本农田</w:t>
            </w:r>
          </w:p>
        </w:tc>
        <w:tc>
          <w:tcPr>
            <w:tcW w:w="4500" w:type="dxa"/>
            <w:gridSpan w:val="4"/>
            <w:tcBorders>
              <w:top w:val="single" w:color="4F5754" w:sz="8" w:space="0"/>
              <w:left w:val="single" w:color="545454" w:sz="8" w:space="0"/>
              <w:bottom w:val="single" w:color="4F544F" w:sz="8" w:space="0"/>
              <w:right w:val="single" w:color="57544F" w:sz="8" w:space="0"/>
            </w:tcBorders>
            <w:vAlign w:val="center"/>
          </w:tcPr>
          <w:p>
            <w:pPr>
              <w:pStyle w:val="7"/>
              <w:jc w:val="center"/>
              <w:rPr>
                <w:rFonts w:ascii="Times New Roman" w:hAnsi="Times New Roman" w:eastAsia="宋体" w:cs="宋体"/>
                <w:sz w:val="18"/>
                <w:szCs w:val="18"/>
                <w:lang w:eastAsia="zh-CN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07" w:hRule="exact"/>
        </w:trPr>
        <w:tc>
          <w:tcPr>
            <w:tcW w:w="9139" w:type="dxa"/>
            <w:gridSpan w:val="8"/>
            <w:tcBorders>
              <w:top w:val="single" w:color="4F544F" w:sz="8" w:space="0"/>
              <w:left w:val="single" w:color="575754" w:sz="6" w:space="0"/>
              <w:bottom w:val="single" w:color="605454" w:sz="8" w:space="0"/>
              <w:right w:val="single" w:color="57544F" w:sz="8" w:space="0"/>
            </w:tcBorders>
          </w:tcPr>
          <w:p>
            <w:pPr>
              <w:pStyle w:val="7"/>
              <w:jc w:val="both"/>
              <w:rPr>
                <w:rFonts w:ascii="Times New Roman" w:hAnsi="Times New Roman" w:eastAsia="宋体" w:cs="宋体"/>
                <w:sz w:val="18"/>
                <w:szCs w:val="18"/>
                <w:lang w:eastAsia="zh-CN"/>
              </w:rPr>
            </w:pPr>
            <w:r>
              <w:rPr>
                <w:rFonts w:hint="eastAsia" w:ascii="Times New Roman" w:hAnsi="Times New Roman" w:eastAsia="宋体" w:cs="宋体"/>
                <w:sz w:val="18"/>
                <w:szCs w:val="18"/>
                <w:lang w:eastAsia="zh-CN"/>
              </w:rPr>
              <w:t>占用永久基本农田的必要性、合理性 ：</w:t>
            </w:r>
          </w:p>
          <w:p>
            <w:pPr>
              <w:pStyle w:val="7"/>
              <w:jc w:val="both"/>
              <w:rPr>
                <w:rFonts w:ascii="Times New Roman" w:hAnsi="Times New Roman" w:eastAsia="宋体" w:cs="宋体"/>
                <w:sz w:val="18"/>
                <w:szCs w:val="18"/>
                <w:lang w:eastAsia="zh-CN"/>
              </w:rPr>
            </w:pPr>
            <w:r>
              <w:rPr>
                <w:rFonts w:hint="eastAsia" w:ascii="Times New Roman" w:hAnsi="Times New Roman" w:eastAsia="宋体" w:cs="宋体"/>
                <w:sz w:val="18"/>
                <w:szCs w:val="18"/>
                <w:lang w:eastAsia="zh-CN"/>
              </w:rPr>
              <w:t>（简要概述项目占用永久基本农田的依据，项目选址选线情况及不可避让永久基本农田的原因）</w:t>
            </w:r>
          </w:p>
          <w:p>
            <w:pPr>
              <w:pStyle w:val="7"/>
              <w:jc w:val="both"/>
              <w:rPr>
                <w:rFonts w:ascii="Times New Roman" w:hAnsi="Times New Roman" w:eastAsia="宋体" w:cs="宋体"/>
                <w:sz w:val="18"/>
                <w:szCs w:val="18"/>
                <w:lang w:eastAsia="zh-CN"/>
              </w:rPr>
            </w:pPr>
          </w:p>
          <w:p>
            <w:pPr>
              <w:pStyle w:val="7"/>
              <w:jc w:val="both"/>
              <w:rPr>
                <w:rFonts w:ascii="Times New Roman" w:hAnsi="Times New Roman" w:eastAsia="宋体" w:cs="宋体"/>
                <w:sz w:val="18"/>
                <w:szCs w:val="18"/>
                <w:lang w:eastAsia="zh-CN"/>
              </w:rPr>
            </w:pPr>
          </w:p>
          <w:p>
            <w:pPr>
              <w:pStyle w:val="7"/>
              <w:jc w:val="both"/>
              <w:rPr>
                <w:rFonts w:ascii="Times New Roman" w:hAnsi="Times New Roman" w:eastAsia="宋体" w:cs="宋体"/>
                <w:sz w:val="18"/>
                <w:szCs w:val="18"/>
                <w:lang w:eastAsia="zh-CN"/>
              </w:rPr>
            </w:pPr>
          </w:p>
        </w:tc>
      </w:tr>
    </w:tbl>
    <w:p>
      <w:pPr>
        <w:pStyle w:val="7"/>
        <w:jc w:val="center"/>
        <w:rPr>
          <w:rFonts w:ascii="宋体" w:hAnsi="宋体" w:eastAsia="宋体" w:cs="宋体"/>
          <w:color w:val="626260"/>
          <w:sz w:val="19"/>
          <w:szCs w:val="19"/>
          <w:lang w:eastAsia="zh-CN"/>
        </w:rPr>
      </w:pPr>
    </w:p>
    <w:p>
      <w:pPr>
        <w:rPr>
          <w:rFonts w:ascii="宋体" w:hAnsi="宋体" w:eastAsia="宋体" w:cs="宋体"/>
          <w:color w:val="626260"/>
          <w:sz w:val="19"/>
          <w:szCs w:val="19"/>
          <w:lang w:eastAsia="zh-CN"/>
        </w:rPr>
      </w:pPr>
    </w:p>
    <w:tbl>
      <w:tblPr>
        <w:tblStyle w:val="5"/>
        <w:tblW w:w="916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92"/>
        <w:gridCol w:w="1242"/>
        <w:gridCol w:w="1103"/>
        <w:gridCol w:w="1118"/>
        <w:gridCol w:w="1050"/>
        <w:gridCol w:w="1869"/>
        <w:gridCol w:w="159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68" w:type="dxa"/>
            <w:gridSpan w:val="7"/>
          </w:tcPr>
          <w:p>
            <w:pPr>
              <w:jc w:val="both"/>
              <w:rPr>
                <w:rFonts w:ascii="宋体" w:hAnsi="宋体" w:eastAsia="宋体" w:cs="宋体"/>
                <w:sz w:val="19"/>
                <w:szCs w:val="19"/>
                <w:lang w:eastAsia="zh-CN"/>
              </w:rPr>
            </w:pPr>
            <w:r>
              <w:rPr>
                <w:rFonts w:hint="eastAsia" w:ascii="宋体" w:hAnsi="宋体" w:eastAsia="宋体" w:cs="宋体"/>
                <w:sz w:val="19"/>
                <w:szCs w:val="19"/>
                <w:lang w:eastAsia="zh-CN"/>
              </w:rPr>
              <w:t>补划永久基本农田的可行性：</w:t>
            </w:r>
          </w:p>
          <w:p>
            <w:pPr>
              <w:jc w:val="both"/>
              <w:rPr>
                <w:rFonts w:ascii="宋体" w:hAnsi="宋体" w:eastAsia="宋体" w:cs="宋体"/>
                <w:sz w:val="19"/>
                <w:szCs w:val="19"/>
                <w:lang w:eastAsia="zh-CN"/>
              </w:rPr>
            </w:pPr>
            <w:r>
              <w:rPr>
                <w:rFonts w:hint="eastAsia" w:ascii="宋体" w:hAnsi="宋体" w:eastAsia="宋体" w:cs="宋体"/>
                <w:sz w:val="19"/>
                <w:szCs w:val="19"/>
                <w:lang w:eastAsia="zh-CN"/>
              </w:rPr>
              <w:t>（简要概述踏勘论证情况及补划永久基本农田的数量、质量、耕地类型及布局等情况）</w:t>
            </w:r>
          </w:p>
          <w:p>
            <w:pPr>
              <w:jc w:val="both"/>
              <w:rPr>
                <w:rFonts w:ascii="宋体" w:hAnsi="宋体" w:eastAsia="宋体" w:cs="宋体"/>
                <w:sz w:val="19"/>
                <w:szCs w:val="19"/>
                <w:lang w:eastAsia="zh-CN"/>
              </w:rPr>
            </w:pPr>
          </w:p>
          <w:p>
            <w:pPr>
              <w:jc w:val="both"/>
              <w:rPr>
                <w:rFonts w:ascii="宋体" w:hAnsi="宋体" w:eastAsia="宋体" w:cs="宋体"/>
                <w:sz w:val="19"/>
                <w:szCs w:val="19"/>
                <w:lang w:eastAsia="zh-CN"/>
              </w:rPr>
            </w:pPr>
          </w:p>
          <w:p>
            <w:pPr>
              <w:jc w:val="both"/>
              <w:rPr>
                <w:rFonts w:ascii="宋体" w:hAnsi="宋体" w:eastAsia="宋体" w:cs="宋体"/>
                <w:sz w:val="19"/>
                <w:szCs w:val="19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9" w:hRule="atLeast"/>
        </w:trPr>
        <w:tc>
          <w:tcPr>
            <w:tcW w:w="9168" w:type="dxa"/>
            <w:gridSpan w:val="7"/>
            <w:vAlign w:val="center"/>
          </w:tcPr>
          <w:p>
            <w:pPr>
              <w:pStyle w:val="7"/>
              <w:jc w:val="center"/>
              <w:rPr>
                <w:rFonts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节约集约用地情况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92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  <w:sz w:val="19"/>
                <w:szCs w:val="19"/>
                <w:lang w:eastAsia="zh-CN"/>
              </w:rPr>
            </w:pPr>
            <w:r>
              <w:rPr>
                <w:rFonts w:hint="eastAsia" w:ascii="宋体" w:hAnsi="宋体" w:eastAsia="宋体" w:cs="宋体"/>
                <w:sz w:val="19"/>
                <w:szCs w:val="19"/>
                <w:lang w:eastAsia="zh-CN"/>
              </w:rPr>
              <w:t>功能分区</w:t>
            </w:r>
          </w:p>
        </w:tc>
        <w:tc>
          <w:tcPr>
            <w:tcW w:w="1242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  <w:sz w:val="19"/>
                <w:szCs w:val="19"/>
                <w:lang w:eastAsia="zh-CN"/>
              </w:rPr>
            </w:pPr>
            <w:r>
              <w:rPr>
                <w:rFonts w:hint="eastAsia" w:ascii="宋体" w:hAnsi="宋体" w:eastAsia="宋体" w:cs="宋体"/>
                <w:sz w:val="19"/>
                <w:szCs w:val="19"/>
                <w:lang w:eastAsia="zh-CN"/>
              </w:rPr>
              <w:t>数量</w:t>
            </w:r>
          </w:p>
        </w:tc>
        <w:tc>
          <w:tcPr>
            <w:tcW w:w="1103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  <w:sz w:val="19"/>
                <w:szCs w:val="19"/>
                <w:lang w:eastAsia="zh-CN"/>
              </w:rPr>
            </w:pPr>
            <w:r>
              <w:rPr>
                <w:rFonts w:hint="eastAsia" w:ascii="宋体" w:hAnsi="宋体" w:eastAsia="宋体" w:cs="宋体"/>
                <w:sz w:val="19"/>
                <w:szCs w:val="19"/>
                <w:lang w:eastAsia="zh-CN"/>
              </w:rPr>
              <w:t>申请用地</w:t>
            </w:r>
          </w:p>
        </w:tc>
        <w:tc>
          <w:tcPr>
            <w:tcW w:w="1118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  <w:sz w:val="19"/>
                <w:szCs w:val="19"/>
                <w:lang w:eastAsia="zh-CN"/>
              </w:rPr>
            </w:pPr>
            <w:r>
              <w:rPr>
                <w:rFonts w:hint="eastAsia" w:ascii="宋体" w:hAnsi="宋体" w:eastAsia="宋体" w:cs="宋体"/>
                <w:sz w:val="19"/>
                <w:szCs w:val="19"/>
                <w:lang w:eastAsia="zh-CN"/>
              </w:rPr>
              <w:t>原有用地（改扩建项目）</w:t>
            </w:r>
          </w:p>
        </w:tc>
        <w:tc>
          <w:tcPr>
            <w:tcW w:w="1050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  <w:sz w:val="19"/>
                <w:szCs w:val="19"/>
                <w:lang w:eastAsia="zh-CN"/>
              </w:rPr>
            </w:pPr>
            <w:r>
              <w:rPr>
                <w:rFonts w:hint="eastAsia" w:ascii="宋体" w:hAnsi="宋体" w:eastAsia="宋体" w:cs="宋体"/>
                <w:sz w:val="19"/>
                <w:szCs w:val="19"/>
                <w:lang w:eastAsia="zh-CN"/>
              </w:rPr>
              <w:t>指标控制面积</w:t>
            </w:r>
          </w:p>
        </w:tc>
        <w:tc>
          <w:tcPr>
            <w:tcW w:w="1869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  <w:sz w:val="19"/>
                <w:szCs w:val="19"/>
                <w:lang w:eastAsia="zh-CN"/>
              </w:rPr>
            </w:pPr>
            <w:r>
              <w:rPr>
                <w:rFonts w:hint="eastAsia" w:ascii="宋体" w:hAnsi="宋体" w:eastAsia="宋体" w:cs="宋体"/>
                <w:sz w:val="19"/>
                <w:szCs w:val="19"/>
                <w:lang w:eastAsia="zh-CN"/>
              </w:rPr>
              <w:t>所选取单项指标对应的具体条件参数</w:t>
            </w:r>
          </w:p>
        </w:tc>
        <w:tc>
          <w:tcPr>
            <w:tcW w:w="1594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  <w:sz w:val="19"/>
                <w:szCs w:val="19"/>
                <w:lang w:eastAsia="zh-CN"/>
              </w:rPr>
            </w:pPr>
            <w:r>
              <w:rPr>
                <w:rFonts w:hint="eastAsia" w:ascii="宋体" w:hAnsi="宋体" w:eastAsia="宋体" w:cs="宋体"/>
                <w:sz w:val="19"/>
                <w:szCs w:val="19"/>
                <w:lang w:eastAsia="zh-CN"/>
              </w:rPr>
              <w:t>节地技术、模式应用情况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1192" w:type="dxa"/>
          </w:tcPr>
          <w:p>
            <w:pPr>
              <w:spacing w:line="720" w:lineRule="auto"/>
              <w:jc w:val="center"/>
              <w:rPr>
                <w:rFonts w:hint="eastAsia" w:ascii="Times New Roman" w:hAnsi="Times New Roman" w:eastAsia="宋体" w:cs="宋体"/>
                <w:sz w:val="18"/>
                <w:szCs w:val="18"/>
                <w:lang w:eastAsia="zh-CN"/>
              </w:rPr>
            </w:pPr>
            <w:r>
              <w:rPr>
                <w:rFonts w:hint="eastAsia" w:ascii="Times New Roman" w:hAnsi="Times New Roman" w:eastAsia="宋体" w:cs="宋体"/>
                <w:sz w:val="18"/>
                <w:szCs w:val="18"/>
                <w:lang w:eastAsia="zh-CN"/>
              </w:rPr>
              <w:t>路基工程</w:t>
            </w:r>
          </w:p>
        </w:tc>
        <w:tc>
          <w:tcPr>
            <w:tcW w:w="1242" w:type="dxa"/>
          </w:tcPr>
          <w:p>
            <w:pPr>
              <w:spacing w:line="720" w:lineRule="auto"/>
              <w:jc w:val="center"/>
              <w:rPr>
                <w:rFonts w:hint="default" w:ascii="Times New Roman" w:hAnsi="Times New Roman" w:eastAsia="宋体" w:cs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sz w:val="18"/>
                <w:szCs w:val="18"/>
                <w:lang w:val="en-US" w:eastAsia="zh-CN"/>
              </w:rPr>
              <w:t>3.408</w:t>
            </w:r>
          </w:p>
        </w:tc>
        <w:tc>
          <w:tcPr>
            <w:tcW w:w="1103" w:type="dxa"/>
          </w:tcPr>
          <w:p>
            <w:pPr>
              <w:spacing w:line="720" w:lineRule="auto"/>
              <w:jc w:val="center"/>
              <w:rPr>
                <w:rFonts w:hint="default" w:ascii="Times New Roman" w:hAnsi="Times New Roman" w:eastAsia="宋体" w:cs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sz w:val="18"/>
                <w:szCs w:val="18"/>
                <w:lang w:eastAsia="zh-CN"/>
              </w:rPr>
              <w:t>9.8294</w:t>
            </w:r>
          </w:p>
        </w:tc>
        <w:tc>
          <w:tcPr>
            <w:tcW w:w="1118" w:type="dxa"/>
          </w:tcPr>
          <w:p>
            <w:pPr>
              <w:spacing w:line="720" w:lineRule="auto"/>
              <w:jc w:val="center"/>
              <w:rPr>
                <w:rFonts w:hint="default" w:ascii="Times New Roman" w:hAnsi="Times New Roman" w:eastAsia="宋体" w:cs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sz w:val="18"/>
                <w:szCs w:val="18"/>
                <w:lang w:val="en-US" w:eastAsia="zh-CN"/>
              </w:rPr>
              <w:t>0</w:t>
            </w:r>
          </w:p>
        </w:tc>
        <w:tc>
          <w:tcPr>
            <w:tcW w:w="1050" w:type="dxa"/>
          </w:tcPr>
          <w:p>
            <w:pPr>
              <w:spacing w:line="720" w:lineRule="auto"/>
              <w:jc w:val="center"/>
              <w:rPr>
                <w:rFonts w:hint="default" w:ascii="Times New Roman" w:hAnsi="Times New Roman" w:eastAsia="宋体" w:cs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sz w:val="18"/>
                <w:szCs w:val="18"/>
                <w:lang w:val="en-US" w:eastAsia="zh-CN"/>
              </w:rPr>
              <w:t>11.0143</w:t>
            </w:r>
          </w:p>
        </w:tc>
        <w:tc>
          <w:tcPr>
            <w:tcW w:w="1869" w:type="dxa"/>
          </w:tcPr>
          <w:p>
            <w:pPr>
              <w:spacing w:line="360" w:lineRule="auto"/>
              <w:jc w:val="both"/>
              <w:rPr>
                <w:rFonts w:hint="default" w:ascii="宋体" w:hAnsi="宋体" w:eastAsia="宋体" w:cs="宋体"/>
                <w:color w:val="626260"/>
                <w:sz w:val="19"/>
                <w:szCs w:val="19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sz w:val="18"/>
                <w:szCs w:val="18"/>
                <w:lang w:val="en-US" w:eastAsia="zh-CN"/>
              </w:rPr>
              <w:t>建标〔2011〕124号表4.0-5.5、表4.0.7</w:t>
            </w:r>
          </w:p>
        </w:tc>
        <w:tc>
          <w:tcPr>
            <w:tcW w:w="1594" w:type="dxa"/>
          </w:tcPr>
          <w:p>
            <w:pPr>
              <w:jc w:val="both"/>
              <w:rPr>
                <w:rFonts w:ascii="宋体" w:hAnsi="宋体" w:eastAsia="宋体" w:cs="宋体"/>
                <w:color w:val="626260"/>
                <w:sz w:val="19"/>
                <w:szCs w:val="19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1192" w:type="dxa"/>
          </w:tcPr>
          <w:p>
            <w:pPr>
              <w:jc w:val="both"/>
              <w:rPr>
                <w:rFonts w:ascii="宋体" w:hAnsi="宋体" w:eastAsia="宋体" w:cs="宋体"/>
                <w:color w:val="626260"/>
                <w:sz w:val="19"/>
                <w:szCs w:val="19"/>
                <w:lang w:eastAsia="zh-CN"/>
              </w:rPr>
            </w:pPr>
          </w:p>
        </w:tc>
        <w:tc>
          <w:tcPr>
            <w:tcW w:w="1242" w:type="dxa"/>
          </w:tcPr>
          <w:p>
            <w:pPr>
              <w:jc w:val="both"/>
              <w:rPr>
                <w:rFonts w:ascii="宋体" w:hAnsi="宋体" w:eastAsia="宋体" w:cs="宋体"/>
                <w:color w:val="626260"/>
                <w:sz w:val="19"/>
                <w:szCs w:val="19"/>
                <w:lang w:eastAsia="zh-CN"/>
              </w:rPr>
            </w:pPr>
          </w:p>
        </w:tc>
        <w:tc>
          <w:tcPr>
            <w:tcW w:w="1103" w:type="dxa"/>
          </w:tcPr>
          <w:p>
            <w:pPr>
              <w:jc w:val="both"/>
              <w:rPr>
                <w:rFonts w:ascii="宋体" w:hAnsi="宋体" w:eastAsia="宋体" w:cs="宋体"/>
                <w:color w:val="626260"/>
                <w:sz w:val="19"/>
                <w:szCs w:val="19"/>
                <w:lang w:eastAsia="zh-CN"/>
              </w:rPr>
            </w:pPr>
          </w:p>
        </w:tc>
        <w:tc>
          <w:tcPr>
            <w:tcW w:w="1118" w:type="dxa"/>
          </w:tcPr>
          <w:p>
            <w:pPr>
              <w:jc w:val="both"/>
              <w:rPr>
                <w:rFonts w:ascii="宋体" w:hAnsi="宋体" w:eastAsia="宋体" w:cs="宋体"/>
                <w:color w:val="626260"/>
                <w:sz w:val="19"/>
                <w:szCs w:val="19"/>
                <w:lang w:eastAsia="zh-CN"/>
              </w:rPr>
            </w:pPr>
          </w:p>
        </w:tc>
        <w:tc>
          <w:tcPr>
            <w:tcW w:w="1050" w:type="dxa"/>
          </w:tcPr>
          <w:p>
            <w:pPr>
              <w:jc w:val="both"/>
              <w:rPr>
                <w:rFonts w:ascii="宋体" w:hAnsi="宋体" w:eastAsia="宋体" w:cs="宋体"/>
                <w:color w:val="626260"/>
                <w:sz w:val="19"/>
                <w:szCs w:val="19"/>
                <w:lang w:eastAsia="zh-CN"/>
              </w:rPr>
            </w:pPr>
          </w:p>
        </w:tc>
        <w:tc>
          <w:tcPr>
            <w:tcW w:w="1869" w:type="dxa"/>
          </w:tcPr>
          <w:p>
            <w:pPr>
              <w:jc w:val="both"/>
              <w:rPr>
                <w:rFonts w:ascii="宋体" w:hAnsi="宋体" w:eastAsia="宋体" w:cs="宋体"/>
                <w:color w:val="626260"/>
                <w:sz w:val="19"/>
                <w:szCs w:val="19"/>
                <w:lang w:eastAsia="zh-CN"/>
              </w:rPr>
            </w:pPr>
          </w:p>
        </w:tc>
        <w:tc>
          <w:tcPr>
            <w:tcW w:w="1594" w:type="dxa"/>
          </w:tcPr>
          <w:p>
            <w:pPr>
              <w:jc w:val="both"/>
              <w:rPr>
                <w:rFonts w:ascii="宋体" w:hAnsi="宋体" w:eastAsia="宋体" w:cs="宋体"/>
                <w:color w:val="626260"/>
                <w:sz w:val="19"/>
                <w:szCs w:val="19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1192" w:type="dxa"/>
          </w:tcPr>
          <w:p>
            <w:pPr>
              <w:jc w:val="both"/>
              <w:rPr>
                <w:rFonts w:ascii="宋体" w:hAnsi="宋体" w:eastAsia="宋体" w:cs="宋体"/>
                <w:color w:val="626260"/>
                <w:sz w:val="19"/>
                <w:szCs w:val="19"/>
                <w:lang w:eastAsia="zh-CN"/>
              </w:rPr>
            </w:pPr>
          </w:p>
        </w:tc>
        <w:tc>
          <w:tcPr>
            <w:tcW w:w="1242" w:type="dxa"/>
          </w:tcPr>
          <w:p>
            <w:pPr>
              <w:jc w:val="both"/>
              <w:rPr>
                <w:rFonts w:ascii="宋体" w:hAnsi="宋体" w:eastAsia="宋体" w:cs="宋体"/>
                <w:color w:val="626260"/>
                <w:sz w:val="19"/>
                <w:szCs w:val="19"/>
                <w:lang w:eastAsia="zh-CN"/>
              </w:rPr>
            </w:pPr>
          </w:p>
        </w:tc>
        <w:tc>
          <w:tcPr>
            <w:tcW w:w="1103" w:type="dxa"/>
          </w:tcPr>
          <w:p>
            <w:pPr>
              <w:jc w:val="both"/>
              <w:rPr>
                <w:rFonts w:ascii="宋体" w:hAnsi="宋体" w:eastAsia="宋体" w:cs="宋体"/>
                <w:color w:val="626260"/>
                <w:sz w:val="19"/>
                <w:szCs w:val="19"/>
                <w:lang w:eastAsia="zh-CN"/>
              </w:rPr>
            </w:pPr>
          </w:p>
        </w:tc>
        <w:tc>
          <w:tcPr>
            <w:tcW w:w="1118" w:type="dxa"/>
          </w:tcPr>
          <w:p>
            <w:pPr>
              <w:jc w:val="both"/>
              <w:rPr>
                <w:rFonts w:ascii="宋体" w:hAnsi="宋体" w:eastAsia="宋体" w:cs="宋体"/>
                <w:color w:val="626260"/>
                <w:sz w:val="19"/>
                <w:szCs w:val="19"/>
                <w:lang w:eastAsia="zh-CN"/>
              </w:rPr>
            </w:pPr>
          </w:p>
        </w:tc>
        <w:tc>
          <w:tcPr>
            <w:tcW w:w="1050" w:type="dxa"/>
          </w:tcPr>
          <w:p>
            <w:pPr>
              <w:jc w:val="both"/>
              <w:rPr>
                <w:rFonts w:ascii="宋体" w:hAnsi="宋体" w:eastAsia="宋体" w:cs="宋体"/>
                <w:color w:val="626260"/>
                <w:sz w:val="19"/>
                <w:szCs w:val="19"/>
                <w:lang w:eastAsia="zh-CN"/>
              </w:rPr>
            </w:pPr>
          </w:p>
        </w:tc>
        <w:tc>
          <w:tcPr>
            <w:tcW w:w="1869" w:type="dxa"/>
          </w:tcPr>
          <w:p>
            <w:pPr>
              <w:jc w:val="both"/>
              <w:rPr>
                <w:rFonts w:ascii="宋体" w:hAnsi="宋体" w:eastAsia="宋体" w:cs="宋体"/>
                <w:color w:val="626260"/>
                <w:sz w:val="19"/>
                <w:szCs w:val="19"/>
                <w:lang w:eastAsia="zh-CN"/>
              </w:rPr>
            </w:pPr>
          </w:p>
        </w:tc>
        <w:tc>
          <w:tcPr>
            <w:tcW w:w="1594" w:type="dxa"/>
          </w:tcPr>
          <w:p>
            <w:pPr>
              <w:jc w:val="both"/>
              <w:rPr>
                <w:rFonts w:ascii="宋体" w:hAnsi="宋体" w:eastAsia="宋体" w:cs="宋体"/>
                <w:color w:val="626260"/>
                <w:sz w:val="19"/>
                <w:szCs w:val="19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1192" w:type="dxa"/>
          </w:tcPr>
          <w:p>
            <w:pPr>
              <w:jc w:val="both"/>
              <w:rPr>
                <w:rFonts w:ascii="宋体" w:hAnsi="宋体" w:eastAsia="宋体" w:cs="宋体"/>
                <w:color w:val="626260"/>
                <w:sz w:val="19"/>
                <w:szCs w:val="19"/>
                <w:lang w:eastAsia="zh-CN"/>
              </w:rPr>
            </w:pPr>
          </w:p>
        </w:tc>
        <w:tc>
          <w:tcPr>
            <w:tcW w:w="1242" w:type="dxa"/>
          </w:tcPr>
          <w:p>
            <w:pPr>
              <w:jc w:val="both"/>
              <w:rPr>
                <w:rFonts w:ascii="宋体" w:hAnsi="宋体" w:eastAsia="宋体" w:cs="宋体"/>
                <w:color w:val="626260"/>
                <w:sz w:val="19"/>
                <w:szCs w:val="19"/>
                <w:lang w:eastAsia="zh-CN"/>
              </w:rPr>
            </w:pPr>
          </w:p>
        </w:tc>
        <w:tc>
          <w:tcPr>
            <w:tcW w:w="1103" w:type="dxa"/>
          </w:tcPr>
          <w:p>
            <w:pPr>
              <w:jc w:val="both"/>
              <w:rPr>
                <w:rFonts w:ascii="宋体" w:hAnsi="宋体" w:eastAsia="宋体" w:cs="宋体"/>
                <w:color w:val="626260"/>
                <w:sz w:val="19"/>
                <w:szCs w:val="19"/>
                <w:lang w:eastAsia="zh-CN"/>
              </w:rPr>
            </w:pPr>
          </w:p>
        </w:tc>
        <w:tc>
          <w:tcPr>
            <w:tcW w:w="1118" w:type="dxa"/>
          </w:tcPr>
          <w:p>
            <w:pPr>
              <w:jc w:val="both"/>
              <w:rPr>
                <w:rFonts w:ascii="宋体" w:hAnsi="宋体" w:eastAsia="宋体" w:cs="宋体"/>
                <w:color w:val="626260"/>
                <w:sz w:val="19"/>
                <w:szCs w:val="19"/>
                <w:lang w:eastAsia="zh-CN"/>
              </w:rPr>
            </w:pPr>
          </w:p>
        </w:tc>
        <w:tc>
          <w:tcPr>
            <w:tcW w:w="1050" w:type="dxa"/>
          </w:tcPr>
          <w:p>
            <w:pPr>
              <w:jc w:val="both"/>
              <w:rPr>
                <w:rFonts w:ascii="宋体" w:hAnsi="宋体" w:eastAsia="宋体" w:cs="宋体"/>
                <w:color w:val="626260"/>
                <w:sz w:val="19"/>
                <w:szCs w:val="19"/>
                <w:lang w:eastAsia="zh-CN"/>
              </w:rPr>
            </w:pPr>
          </w:p>
        </w:tc>
        <w:tc>
          <w:tcPr>
            <w:tcW w:w="1869" w:type="dxa"/>
          </w:tcPr>
          <w:p>
            <w:pPr>
              <w:jc w:val="both"/>
              <w:rPr>
                <w:rFonts w:ascii="宋体" w:hAnsi="宋体" w:eastAsia="宋体" w:cs="宋体"/>
                <w:color w:val="626260"/>
                <w:sz w:val="19"/>
                <w:szCs w:val="19"/>
                <w:lang w:eastAsia="zh-CN"/>
              </w:rPr>
            </w:pPr>
          </w:p>
        </w:tc>
        <w:tc>
          <w:tcPr>
            <w:tcW w:w="1594" w:type="dxa"/>
          </w:tcPr>
          <w:p>
            <w:pPr>
              <w:jc w:val="both"/>
              <w:rPr>
                <w:rFonts w:ascii="宋体" w:hAnsi="宋体" w:eastAsia="宋体" w:cs="宋体"/>
                <w:color w:val="626260"/>
                <w:sz w:val="19"/>
                <w:szCs w:val="19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1192" w:type="dxa"/>
          </w:tcPr>
          <w:p>
            <w:pPr>
              <w:jc w:val="center"/>
              <w:rPr>
                <w:rFonts w:ascii="宋体" w:hAnsi="宋体" w:eastAsia="宋体" w:cs="宋体"/>
                <w:sz w:val="19"/>
                <w:szCs w:val="19"/>
                <w:lang w:eastAsia="zh-CN"/>
              </w:rPr>
            </w:pPr>
          </w:p>
        </w:tc>
        <w:tc>
          <w:tcPr>
            <w:tcW w:w="1242" w:type="dxa"/>
          </w:tcPr>
          <w:p>
            <w:pPr>
              <w:jc w:val="center"/>
              <w:rPr>
                <w:rFonts w:ascii="宋体" w:hAnsi="宋体" w:eastAsia="宋体" w:cs="宋体"/>
                <w:sz w:val="19"/>
                <w:szCs w:val="19"/>
                <w:lang w:eastAsia="zh-CN"/>
              </w:rPr>
            </w:pPr>
          </w:p>
        </w:tc>
        <w:tc>
          <w:tcPr>
            <w:tcW w:w="1103" w:type="dxa"/>
          </w:tcPr>
          <w:p>
            <w:pPr>
              <w:jc w:val="center"/>
              <w:rPr>
                <w:rFonts w:ascii="宋体" w:hAnsi="宋体" w:eastAsia="宋体" w:cs="宋体"/>
                <w:sz w:val="19"/>
                <w:szCs w:val="19"/>
                <w:lang w:eastAsia="zh-CN"/>
              </w:rPr>
            </w:pPr>
          </w:p>
        </w:tc>
        <w:tc>
          <w:tcPr>
            <w:tcW w:w="1118" w:type="dxa"/>
          </w:tcPr>
          <w:p>
            <w:pPr>
              <w:jc w:val="center"/>
              <w:rPr>
                <w:rFonts w:ascii="宋体" w:hAnsi="宋体" w:eastAsia="宋体" w:cs="宋体"/>
                <w:sz w:val="19"/>
                <w:szCs w:val="19"/>
                <w:lang w:eastAsia="zh-CN"/>
              </w:rPr>
            </w:pPr>
          </w:p>
        </w:tc>
        <w:tc>
          <w:tcPr>
            <w:tcW w:w="1050" w:type="dxa"/>
          </w:tcPr>
          <w:p>
            <w:pPr>
              <w:jc w:val="center"/>
              <w:rPr>
                <w:rFonts w:ascii="宋体" w:hAnsi="宋体" w:eastAsia="宋体" w:cs="宋体"/>
                <w:sz w:val="19"/>
                <w:szCs w:val="19"/>
                <w:lang w:eastAsia="zh-CN"/>
              </w:rPr>
            </w:pPr>
          </w:p>
        </w:tc>
        <w:tc>
          <w:tcPr>
            <w:tcW w:w="1869" w:type="dxa"/>
          </w:tcPr>
          <w:p>
            <w:pPr>
              <w:jc w:val="center"/>
              <w:rPr>
                <w:rFonts w:ascii="宋体" w:hAnsi="宋体" w:eastAsia="宋体" w:cs="宋体"/>
                <w:sz w:val="19"/>
                <w:szCs w:val="19"/>
                <w:lang w:eastAsia="zh-CN"/>
              </w:rPr>
            </w:pPr>
          </w:p>
        </w:tc>
        <w:tc>
          <w:tcPr>
            <w:tcW w:w="1594" w:type="dxa"/>
          </w:tcPr>
          <w:p>
            <w:pPr>
              <w:jc w:val="center"/>
              <w:rPr>
                <w:rFonts w:ascii="宋体" w:hAnsi="宋体" w:eastAsia="宋体" w:cs="宋体"/>
                <w:sz w:val="19"/>
                <w:szCs w:val="19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52" w:hRule="atLeast"/>
        </w:trPr>
        <w:tc>
          <w:tcPr>
            <w:tcW w:w="9168" w:type="dxa"/>
            <w:gridSpan w:val="7"/>
          </w:tcPr>
          <w:p>
            <w:pPr>
              <w:jc w:val="both"/>
              <w:rPr>
                <w:rFonts w:ascii="宋体" w:hAnsi="宋体" w:eastAsia="宋体" w:cs="宋体"/>
                <w:sz w:val="19"/>
                <w:szCs w:val="19"/>
                <w:lang w:eastAsia="zh-CN"/>
              </w:rPr>
            </w:pPr>
            <w:r>
              <w:rPr>
                <w:rFonts w:hint="eastAsia" w:ascii="宋体" w:hAnsi="宋体" w:eastAsia="宋体" w:cs="宋体"/>
                <w:sz w:val="19"/>
                <w:szCs w:val="19"/>
                <w:lang w:eastAsia="zh-CN"/>
              </w:rPr>
              <w:t>说明开展节地评价论证情况：</w:t>
            </w:r>
          </w:p>
          <w:p>
            <w:pPr>
              <w:jc w:val="center"/>
              <w:rPr>
                <w:rFonts w:ascii="宋体" w:hAnsi="宋体" w:eastAsia="宋体" w:cs="宋体"/>
                <w:sz w:val="19"/>
                <w:szCs w:val="19"/>
                <w:lang w:eastAsia="zh-CN"/>
              </w:rPr>
            </w:pPr>
          </w:p>
          <w:p>
            <w:pPr>
              <w:jc w:val="both"/>
              <w:rPr>
                <w:rFonts w:ascii="宋体" w:hAnsi="宋体" w:eastAsia="宋体" w:cs="宋体"/>
                <w:sz w:val="19"/>
                <w:szCs w:val="19"/>
                <w:lang w:eastAsia="zh-CN"/>
              </w:rPr>
            </w:pPr>
            <w:r>
              <w:rPr>
                <w:rFonts w:hint="eastAsia" w:ascii="宋体" w:hAnsi="宋体" w:eastAsia="宋体" w:cs="宋体"/>
                <w:sz w:val="19"/>
                <w:szCs w:val="19"/>
                <w:lang w:eastAsia="zh-CN"/>
              </w:rPr>
              <w:t>项目用地规模符合</w:t>
            </w:r>
            <w:r>
              <w:rPr>
                <w:rFonts w:hint="eastAsia" w:ascii="宋体" w:hAnsi="宋体" w:eastAsia="宋体" w:cs="宋体"/>
                <w:sz w:val="19"/>
                <w:szCs w:val="19"/>
                <w:lang w:val="zh-CN" w:eastAsia="zh-CN"/>
              </w:rPr>
              <w:t>《公路工程项目建设用地指标》（建标（2011）124号）</w:t>
            </w:r>
            <w:r>
              <w:rPr>
                <w:rFonts w:hint="eastAsia" w:ascii="宋体" w:hAnsi="宋体" w:eastAsia="宋体" w:cs="宋体"/>
                <w:sz w:val="19"/>
                <w:szCs w:val="19"/>
                <w:lang w:eastAsia="zh-CN"/>
              </w:rPr>
              <w:t>标准</w:t>
            </w:r>
            <w:r>
              <w:rPr>
                <w:rFonts w:hint="eastAsia" w:ascii="宋体" w:hAnsi="宋体" w:eastAsia="宋体" w:cs="宋体"/>
                <w:sz w:val="19"/>
                <w:szCs w:val="19"/>
                <w:lang w:val="zh-CN" w:eastAsia="zh-CN"/>
              </w:rPr>
              <w:t>，</w:t>
            </w:r>
            <w:r>
              <w:rPr>
                <w:rFonts w:hint="eastAsia" w:ascii="宋体" w:hAnsi="宋体" w:eastAsia="宋体" w:cs="宋体"/>
                <w:sz w:val="19"/>
                <w:szCs w:val="19"/>
                <w:lang w:eastAsia="zh-CN"/>
              </w:rPr>
              <w:t>无需开展节地评价。</w:t>
            </w:r>
          </w:p>
          <w:p>
            <w:pPr>
              <w:jc w:val="center"/>
              <w:rPr>
                <w:rFonts w:ascii="宋体" w:hAnsi="宋体" w:eastAsia="宋体" w:cs="宋体"/>
                <w:sz w:val="19"/>
                <w:szCs w:val="19"/>
                <w:lang w:eastAsia="zh-CN"/>
              </w:rPr>
            </w:pPr>
          </w:p>
          <w:p>
            <w:pPr>
              <w:jc w:val="center"/>
              <w:rPr>
                <w:rFonts w:ascii="宋体" w:hAnsi="宋体" w:eastAsia="宋体" w:cs="宋体"/>
                <w:sz w:val="19"/>
                <w:szCs w:val="19"/>
                <w:lang w:eastAsia="zh-CN"/>
              </w:rPr>
            </w:pPr>
          </w:p>
          <w:p>
            <w:pPr>
              <w:jc w:val="center"/>
              <w:rPr>
                <w:rFonts w:ascii="宋体" w:hAnsi="宋体" w:eastAsia="宋体" w:cs="宋体"/>
                <w:sz w:val="19"/>
                <w:szCs w:val="19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3" w:hRule="atLeast"/>
        </w:trPr>
        <w:tc>
          <w:tcPr>
            <w:tcW w:w="2434" w:type="dxa"/>
            <w:gridSpan w:val="2"/>
            <w:vAlign w:val="center"/>
          </w:tcPr>
          <w:p>
            <w:pPr>
              <w:jc w:val="center"/>
              <w:rPr>
                <w:rFonts w:ascii="宋体" w:hAnsi="宋体" w:eastAsia="宋体" w:cs="宋体"/>
                <w:sz w:val="19"/>
                <w:szCs w:val="19"/>
                <w:lang w:eastAsia="zh-CN"/>
              </w:rPr>
            </w:pPr>
            <w:r>
              <w:rPr>
                <w:rFonts w:hint="eastAsia" w:ascii="宋体" w:hAnsi="宋体" w:eastAsia="宋体" w:cs="宋体"/>
                <w:sz w:val="19"/>
                <w:szCs w:val="19"/>
                <w:lang w:eastAsia="zh-CN"/>
              </w:rPr>
              <w:t>市、县人民政府自然资源</w:t>
            </w:r>
          </w:p>
          <w:p>
            <w:pPr>
              <w:jc w:val="center"/>
              <w:rPr>
                <w:rFonts w:ascii="宋体" w:hAnsi="宋体" w:eastAsia="宋体" w:cs="宋体"/>
                <w:color w:val="626260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z w:val="19"/>
                <w:szCs w:val="19"/>
                <w:lang w:eastAsia="zh-CN"/>
              </w:rPr>
              <w:t>主管部门审核意见</w:t>
            </w:r>
          </w:p>
        </w:tc>
        <w:tc>
          <w:tcPr>
            <w:tcW w:w="6734" w:type="dxa"/>
            <w:gridSpan w:val="5"/>
          </w:tcPr>
          <w:p>
            <w:pPr>
              <w:jc w:val="both"/>
              <w:rPr>
                <w:rFonts w:ascii="宋体" w:hAnsi="宋体" w:eastAsia="宋体" w:cs="宋体"/>
                <w:color w:val="626260"/>
                <w:sz w:val="19"/>
                <w:szCs w:val="19"/>
              </w:rPr>
            </w:pPr>
          </w:p>
          <w:p>
            <w:pPr>
              <w:jc w:val="both"/>
              <w:rPr>
                <w:rFonts w:ascii="宋体" w:hAnsi="宋体" w:eastAsia="宋体" w:cs="宋体"/>
                <w:color w:val="626260"/>
                <w:sz w:val="19"/>
                <w:szCs w:val="19"/>
              </w:rPr>
            </w:pPr>
          </w:p>
          <w:p>
            <w:pPr>
              <w:jc w:val="both"/>
              <w:rPr>
                <w:rFonts w:ascii="宋体" w:hAnsi="宋体" w:eastAsia="宋体" w:cs="宋体"/>
                <w:color w:val="626260"/>
                <w:sz w:val="19"/>
                <w:szCs w:val="19"/>
              </w:rPr>
            </w:pPr>
          </w:p>
          <w:p>
            <w:pPr>
              <w:jc w:val="both"/>
              <w:rPr>
                <w:rFonts w:ascii="宋体" w:hAnsi="宋体" w:eastAsia="宋体" w:cs="宋体"/>
                <w:sz w:val="19"/>
                <w:szCs w:val="19"/>
                <w:lang w:eastAsia="zh-CN"/>
              </w:rPr>
            </w:pPr>
          </w:p>
          <w:p>
            <w:pPr>
              <w:jc w:val="both"/>
              <w:rPr>
                <w:rFonts w:ascii="宋体" w:hAnsi="宋体" w:eastAsia="宋体" w:cs="宋体"/>
                <w:color w:val="626260"/>
                <w:sz w:val="19"/>
                <w:szCs w:val="19"/>
                <w:lang w:eastAsia="zh-CN"/>
              </w:rPr>
            </w:pPr>
            <w:r>
              <w:rPr>
                <w:rFonts w:hint="eastAsia" w:ascii="宋体" w:hAnsi="宋体" w:eastAsia="宋体" w:cs="宋体"/>
                <w:sz w:val="19"/>
                <w:szCs w:val="19"/>
                <w:lang w:eastAsia="zh-CN"/>
              </w:rPr>
              <w:t xml:space="preserve">主管领导：       </w:t>
            </w:r>
            <w:r>
              <w:rPr>
                <w:rFonts w:hint="eastAsia" w:ascii="宋体" w:hAnsi="宋体" w:eastAsia="宋体" w:cs="宋体"/>
                <w:color w:val="626260"/>
                <w:sz w:val="19"/>
                <w:szCs w:val="19"/>
                <w:lang w:eastAsia="zh-CN"/>
              </w:rPr>
              <w:t xml:space="preserve">                 </w:t>
            </w:r>
            <w:r>
              <w:rPr>
                <w:rFonts w:hint="eastAsia" w:ascii="宋体" w:hAnsi="宋体" w:eastAsia="宋体" w:cs="宋体"/>
                <w:sz w:val="19"/>
                <w:szCs w:val="19"/>
                <w:lang w:eastAsia="zh-CN"/>
              </w:rPr>
              <w:t xml:space="preserve">  日期：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24" w:hRule="atLeast"/>
        </w:trPr>
        <w:tc>
          <w:tcPr>
            <w:tcW w:w="2434" w:type="dxa"/>
            <w:gridSpan w:val="2"/>
            <w:vAlign w:val="center"/>
          </w:tcPr>
          <w:p>
            <w:pPr>
              <w:jc w:val="center"/>
              <w:rPr>
                <w:rFonts w:ascii="宋体" w:hAnsi="宋体" w:eastAsia="宋体" w:cs="宋体"/>
                <w:sz w:val="19"/>
                <w:szCs w:val="19"/>
                <w:lang w:eastAsia="zh-CN"/>
              </w:rPr>
            </w:pPr>
            <w:r>
              <w:rPr>
                <w:rFonts w:hint="eastAsia" w:ascii="宋体" w:hAnsi="宋体" w:eastAsia="宋体" w:cs="宋体"/>
                <w:sz w:val="19"/>
                <w:szCs w:val="19"/>
                <w:lang w:eastAsia="zh-CN"/>
              </w:rPr>
              <w:t>市、县人民政府</w:t>
            </w:r>
          </w:p>
          <w:p>
            <w:pPr>
              <w:jc w:val="center"/>
              <w:rPr>
                <w:rFonts w:ascii="宋体" w:hAnsi="宋体" w:eastAsia="宋体" w:cs="宋体"/>
                <w:color w:val="626260"/>
                <w:sz w:val="19"/>
                <w:szCs w:val="19"/>
                <w:lang w:eastAsia="zh-CN"/>
              </w:rPr>
            </w:pPr>
            <w:r>
              <w:rPr>
                <w:rFonts w:hint="eastAsia" w:ascii="宋体" w:hAnsi="宋体" w:eastAsia="宋体" w:cs="宋体"/>
                <w:sz w:val="19"/>
                <w:szCs w:val="19"/>
                <w:lang w:eastAsia="zh-CN"/>
              </w:rPr>
              <w:t>审核意见</w:t>
            </w:r>
          </w:p>
        </w:tc>
        <w:tc>
          <w:tcPr>
            <w:tcW w:w="6734" w:type="dxa"/>
            <w:gridSpan w:val="5"/>
          </w:tcPr>
          <w:p>
            <w:pPr>
              <w:jc w:val="both"/>
              <w:rPr>
                <w:rFonts w:ascii="宋体" w:hAnsi="宋体" w:eastAsia="宋体" w:cs="宋体"/>
                <w:color w:val="626260"/>
                <w:sz w:val="19"/>
                <w:szCs w:val="19"/>
                <w:lang w:eastAsia="zh-CN"/>
              </w:rPr>
            </w:pPr>
          </w:p>
          <w:p>
            <w:pPr>
              <w:jc w:val="both"/>
              <w:rPr>
                <w:rFonts w:ascii="宋体" w:hAnsi="宋体" w:eastAsia="宋体" w:cs="宋体"/>
                <w:color w:val="626260"/>
                <w:sz w:val="19"/>
                <w:szCs w:val="19"/>
                <w:lang w:eastAsia="zh-CN"/>
              </w:rPr>
            </w:pPr>
          </w:p>
          <w:p>
            <w:pPr>
              <w:jc w:val="both"/>
              <w:rPr>
                <w:rFonts w:ascii="宋体" w:hAnsi="宋体" w:eastAsia="宋体" w:cs="宋体"/>
                <w:color w:val="626260"/>
                <w:sz w:val="19"/>
                <w:szCs w:val="19"/>
                <w:lang w:eastAsia="zh-CN"/>
              </w:rPr>
            </w:pPr>
          </w:p>
          <w:p>
            <w:pPr>
              <w:jc w:val="both"/>
              <w:rPr>
                <w:rFonts w:ascii="宋体" w:hAnsi="宋体" w:eastAsia="宋体" w:cs="宋体"/>
                <w:color w:val="626260"/>
                <w:sz w:val="19"/>
                <w:szCs w:val="19"/>
                <w:lang w:eastAsia="zh-CN"/>
              </w:rPr>
            </w:pPr>
          </w:p>
          <w:p>
            <w:pPr>
              <w:jc w:val="both"/>
              <w:rPr>
                <w:rFonts w:ascii="宋体" w:hAnsi="宋体" w:eastAsia="宋体" w:cs="宋体"/>
                <w:color w:val="626260"/>
                <w:sz w:val="19"/>
                <w:szCs w:val="19"/>
                <w:lang w:eastAsia="zh-CN"/>
              </w:rPr>
            </w:pPr>
          </w:p>
          <w:p>
            <w:pPr>
              <w:jc w:val="both"/>
              <w:rPr>
                <w:rFonts w:ascii="宋体" w:hAnsi="宋体" w:eastAsia="宋体" w:cs="宋体"/>
                <w:color w:val="626260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z w:val="19"/>
                <w:szCs w:val="19"/>
                <w:lang w:eastAsia="zh-CN"/>
              </w:rPr>
              <w:t xml:space="preserve">主管领导： </w:t>
            </w:r>
            <w:r>
              <w:rPr>
                <w:rFonts w:hint="eastAsia" w:ascii="宋体" w:hAnsi="宋体" w:eastAsia="宋体" w:cs="宋体"/>
                <w:color w:val="626260"/>
                <w:sz w:val="19"/>
                <w:szCs w:val="19"/>
                <w:lang w:eastAsia="zh-CN"/>
              </w:rPr>
              <w:t xml:space="preserve">                       </w:t>
            </w:r>
            <w:r>
              <w:rPr>
                <w:rFonts w:hint="eastAsia" w:ascii="宋体" w:hAnsi="宋体" w:eastAsia="宋体" w:cs="宋体"/>
                <w:sz w:val="19"/>
                <w:szCs w:val="19"/>
                <w:lang w:eastAsia="zh-CN"/>
              </w:rPr>
              <w:t xml:space="preserve">  日期：</w:t>
            </w:r>
          </w:p>
        </w:tc>
      </w:tr>
    </w:tbl>
    <w:p>
      <w:pPr>
        <w:rPr>
          <w:rFonts w:ascii="宋体" w:hAnsi="宋体" w:eastAsia="宋体" w:cs="宋体"/>
          <w:color w:val="626260"/>
          <w:sz w:val="19"/>
          <w:szCs w:val="19"/>
        </w:rPr>
      </w:pPr>
    </w:p>
    <w:sectPr>
      <w:pgSz w:w="11906" w:h="16838"/>
      <w:pgMar w:top="1440" w:right="1800" w:bottom="1440" w:left="170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altName w:val="方正舒体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7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WRiN2EzOTIwNTFkMWRjYjlhM2M2MjEwMTAzOTAyMTAifQ=="/>
  </w:docVars>
  <w:rsids>
    <w:rsidRoot w:val="00B82FCC"/>
    <w:rsid w:val="00056F8B"/>
    <w:rsid w:val="001B02EE"/>
    <w:rsid w:val="00234905"/>
    <w:rsid w:val="002F4B90"/>
    <w:rsid w:val="0030400F"/>
    <w:rsid w:val="004425D6"/>
    <w:rsid w:val="00592C12"/>
    <w:rsid w:val="006277E9"/>
    <w:rsid w:val="00731B1A"/>
    <w:rsid w:val="00784FA6"/>
    <w:rsid w:val="00832C96"/>
    <w:rsid w:val="0093691F"/>
    <w:rsid w:val="00B82FCC"/>
    <w:rsid w:val="00C40A5D"/>
    <w:rsid w:val="00D64A49"/>
    <w:rsid w:val="00D7325F"/>
    <w:rsid w:val="00EF3E7E"/>
    <w:rsid w:val="00F327B3"/>
    <w:rsid w:val="03304250"/>
    <w:rsid w:val="08147BF4"/>
    <w:rsid w:val="09864CA7"/>
    <w:rsid w:val="0AFB3C74"/>
    <w:rsid w:val="0D523E6B"/>
    <w:rsid w:val="11AC3305"/>
    <w:rsid w:val="13D85703"/>
    <w:rsid w:val="16CF5E02"/>
    <w:rsid w:val="18E84D0D"/>
    <w:rsid w:val="1B1326FB"/>
    <w:rsid w:val="24A2217C"/>
    <w:rsid w:val="24D30E50"/>
    <w:rsid w:val="296E728D"/>
    <w:rsid w:val="2CFC6DCE"/>
    <w:rsid w:val="32A50C66"/>
    <w:rsid w:val="388F227C"/>
    <w:rsid w:val="39870E1D"/>
    <w:rsid w:val="40026051"/>
    <w:rsid w:val="48BD17AE"/>
    <w:rsid w:val="4A2F2139"/>
    <w:rsid w:val="4B3F4F85"/>
    <w:rsid w:val="4B422C19"/>
    <w:rsid w:val="4FDA0BD3"/>
    <w:rsid w:val="50CA6717"/>
    <w:rsid w:val="52FA2C1E"/>
    <w:rsid w:val="555B0286"/>
    <w:rsid w:val="619B5AA8"/>
    <w:rsid w:val="61A66D2D"/>
    <w:rsid w:val="629049F3"/>
    <w:rsid w:val="63A1155A"/>
    <w:rsid w:val="7823351F"/>
    <w:rsid w:val="7C7B3B69"/>
    <w:rsid w:val="7EF40C80"/>
    <w:rsid w:val="7FF109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qFormat="1" w:uiPriority="0" w:semiHidden="0" w:name="header"/>
    <w:lsdException w:qFormat="1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nhideWhenUsed="0" w:uiPriority="0" w:semiHidden="0" w:name="List Number"/>
    <w:lsdException w:uiPriority="0" w:name="List 2"/>
    <w:lsdException w:uiPriority="0" w:name="List 3"/>
    <w:lsdException w:unhideWhenUsed="0" w:uiPriority="0" w:semiHidden="0" w:name="List 4"/>
    <w:lsdException w:unhideWhenUsed="0" w:uiPriority="0" w:semiHidden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unhideWhenUsed/>
    <w:qFormat/>
    <w:uiPriority w:val="0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3">
    <w:name w:val="header"/>
    <w:basedOn w:val="1"/>
    <w:link w:val="8"/>
    <w:unhideWhenUsed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7">
    <w:name w:val="Table Paragraph"/>
    <w:basedOn w:val="1"/>
    <w:qFormat/>
    <w:uiPriority w:val="1"/>
  </w:style>
  <w:style w:type="character" w:customStyle="1" w:styleId="8">
    <w:name w:val="页眉 字符"/>
    <w:basedOn w:val="6"/>
    <w:link w:val="3"/>
    <w:qFormat/>
    <w:uiPriority w:val="0"/>
    <w:rPr>
      <w:rFonts w:eastAsiaTheme="minorHAnsi"/>
      <w:sz w:val="18"/>
      <w:szCs w:val="18"/>
      <w:lang w:eastAsia="en-US"/>
    </w:rPr>
  </w:style>
  <w:style w:type="character" w:customStyle="1" w:styleId="9">
    <w:name w:val="页脚 字符"/>
    <w:basedOn w:val="6"/>
    <w:link w:val="2"/>
    <w:qFormat/>
    <w:uiPriority w:val="0"/>
    <w:rPr>
      <w:rFonts w:eastAsiaTheme="minorHAnsi"/>
      <w:sz w:val="18"/>
      <w:szCs w:val="18"/>
      <w:lang w:eastAsia="en-US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2</Pages>
  <Words>613</Words>
  <Characters>771</Characters>
  <Lines>6</Lines>
  <Paragraphs>1</Paragraphs>
  <TotalTime>0</TotalTime>
  <ScaleCrop>false</ScaleCrop>
  <LinksUpToDate>false</LinksUpToDate>
  <CharactersWithSpaces>845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2022-05-31T11:27:00Z</dcterms:created>
  <dc:creator>Administrator</dc:creator>
  <cp:lastModifiedBy>ASUS</cp:lastModifiedBy>
  <cp:lastPrinted>2023-02-28T10:21:00Z</cp:lastPrinted>
  <dcterms:modified xsi:type="dcterms:W3CDTF">2023-10-18T14:29:31Z</dcterms:modifi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3CAAEDD3168643099C93375465FC0591</vt:lpwstr>
  </property>
</Properties>
</file>